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C4D" w:rsidRDefault="00316C4D" w:rsidP="00316C4D">
      <w:pPr>
        <w:spacing w:line="360" w:lineRule="auto"/>
        <w:ind w:right="-284"/>
        <w:rPr>
          <w:b/>
          <w:sz w:val="32"/>
          <w:szCs w:val="32"/>
          <w:lang w:val="en-US"/>
        </w:rPr>
      </w:pPr>
    </w:p>
    <w:p w:rsidR="00DB1B08" w:rsidRDefault="00032637" w:rsidP="00DB1B08">
      <w:pPr>
        <w:spacing w:line="360" w:lineRule="auto"/>
        <w:rPr>
          <w:b/>
          <w:sz w:val="32"/>
          <w:szCs w:val="32"/>
        </w:rPr>
      </w:pPr>
      <w:r>
        <w:rPr>
          <w:b/>
          <w:sz w:val="32"/>
          <w:szCs w:val="32"/>
        </w:rPr>
        <w:t>Народно Читалище „Просвета-1906” с.Козичино, общ.Поморие</w:t>
      </w:r>
    </w:p>
    <w:p w:rsidR="00DB1B08" w:rsidRPr="00EC6D52" w:rsidRDefault="00EC6D52" w:rsidP="00603EFE">
      <w:pPr>
        <w:spacing w:line="360" w:lineRule="auto"/>
        <w:jc w:val="center"/>
        <w:rPr>
          <w:b/>
          <w:sz w:val="32"/>
          <w:szCs w:val="32"/>
        </w:rPr>
      </w:pPr>
      <w:r>
        <w:rPr>
          <w:b/>
          <w:sz w:val="32"/>
          <w:szCs w:val="32"/>
        </w:rPr>
        <w:t>ОТЧЕТ</w:t>
      </w:r>
    </w:p>
    <w:p w:rsidR="00DB1B08" w:rsidRPr="002F7A33" w:rsidRDefault="00DB1B08" w:rsidP="00125DA9">
      <w:pPr>
        <w:spacing w:line="360" w:lineRule="auto"/>
        <w:rPr>
          <w:b/>
          <w:sz w:val="28"/>
          <w:szCs w:val="28"/>
        </w:rPr>
      </w:pPr>
      <w:r w:rsidRPr="002F7A33">
        <w:rPr>
          <w:b/>
          <w:sz w:val="28"/>
          <w:szCs w:val="28"/>
        </w:rPr>
        <w:t>За дейността на НЧ”Просв</w:t>
      </w:r>
      <w:r w:rsidR="00303AE6">
        <w:rPr>
          <w:b/>
          <w:sz w:val="28"/>
          <w:szCs w:val="28"/>
        </w:rPr>
        <w:t>ета-1906”с.Козичино,общ.Поморие</w:t>
      </w:r>
      <w:r w:rsidR="00F13AE4">
        <w:rPr>
          <w:b/>
          <w:sz w:val="28"/>
          <w:szCs w:val="28"/>
          <w:lang w:val="en-US"/>
        </w:rPr>
        <w:t xml:space="preserve"> </w:t>
      </w:r>
      <w:r w:rsidRPr="002F7A33">
        <w:rPr>
          <w:b/>
          <w:sz w:val="28"/>
          <w:szCs w:val="28"/>
        </w:rPr>
        <w:t>за 2022г.</w:t>
      </w:r>
    </w:p>
    <w:p w:rsidR="009C57BD" w:rsidRDefault="00872AE0" w:rsidP="00125DA9">
      <w:pPr>
        <w:spacing w:line="360" w:lineRule="auto"/>
        <w:rPr>
          <w:sz w:val="24"/>
          <w:szCs w:val="24"/>
        </w:rPr>
      </w:pPr>
      <w:r>
        <w:rPr>
          <w:sz w:val="24"/>
          <w:szCs w:val="24"/>
        </w:rPr>
        <w:t xml:space="preserve">    </w:t>
      </w:r>
      <w:r w:rsidR="00DB1B08">
        <w:rPr>
          <w:sz w:val="24"/>
          <w:szCs w:val="24"/>
        </w:rPr>
        <w:t>С  този  доклад НЧ</w:t>
      </w:r>
      <w:r w:rsidR="00125DA9">
        <w:rPr>
          <w:sz w:val="24"/>
          <w:szCs w:val="24"/>
        </w:rPr>
        <w:t xml:space="preserve"> </w:t>
      </w:r>
      <w:r w:rsidR="00DB1B08">
        <w:rPr>
          <w:sz w:val="24"/>
          <w:szCs w:val="24"/>
        </w:rPr>
        <w:t>”Просвета-1906” с.Козичино отчита  изпълне</w:t>
      </w:r>
      <w:r w:rsidR="006C0A50">
        <w:rPr>
          <w:sz w:val="24"/>
          <w:szCs w:val="24"/>
        </w:rPr>
        <w:t>нието на дейността по</w:t>
      </w:r>
      <w:r w:rsidR="00125DA9">
        <w:rPr>
          <w:sz w:val="24"/>
          <w:szCs w:val="24"/>
        </w:rPr>
        <w:t xml:space="preserve"> </w:t>
      </w:r>
      <w:r w:rsidR="006C0A50">
        <w:rPr>
          <w:sz w:val="24"/>
          <w:szCs w:val="24"/>
        </w:rPr>
        <w:t>Годишната</w:t>
      </w:r>
      <w:r w:rsidR="00D00275">
        <w:rPr>
          <w:sz w:val="24"/>
          <w:szCs w:val="24"/>
        </w:rPr>
        <w:t xml:space="preserve"> програма за развитие</w:t>
      </w:r>
      <w:r w:rsidR="00DB1B08">
        <w:rPr>
          <w:sz w:val="24"/>
          <w:szCs w:val="24"/>
        </w:rPr>
        <w:t xml:space="preserve"> на </w:t>
      </w:r>
      <w:r w:rsidR="006C0A50">
        <w:rPr>
          <w:sz w:val="24"/>
          <w:szCs w:val="24"/>
        </w:rPr>
        <w:t>читалищната дейност през 2022</w:t>
      </w:r>
      <w:r w:rsidR="00D00275">
        <w:rPr>
          <w:sz w:val="24"/>
          <w:szCs w:val="24"/>
        </w:rPr>
        <w:t>г.                                                      В организационната си работа през 2022 г.  Настоятелството се р</w:t>
      </w:r>
      <w:r w:rsidR="006C0A50">
        <w:rPr>
          <w:sz w:val="24"/>
          <w:szCs w:val="24"/>
        </w:rPr>
        <w:t xml:space="preserve">ъководи от Устава на читалището  </w:t>
      </w:r>
      <w:r w:rsidR="00D00275">
        <w:rPr>
          <w:sz w:val="24"/>
          <w:szCs w:val="24"/>
        </w:rPr>
        <w:t>и</w:t>
      </w:r>
      <w:r w:rsidR="006C0A50">
        <w:rPr>
          <w:sz w:val="24"/>
          <w:szCs w:val="24"/>
        </w:rPr>
        <w:t xml:space="preserve"> </w:t>
      </w:r>
      <w:r w:rsidR="00D00275">
        <w:rPr>
          <w:sz w:val="24"/>
          <w:szCs w:val="24"/>
        </w:rPr>
        <w:t xml:space="preserve"> Закона за народните читалища.                                                                                                       Читалището е място , в което влизат от най-малките до най- възрастните.</w:t>
      </w:r>
      <w:r w:rsidR="00E90CA6">
        <w:rPr>
          <w:sz w:val="24"/>
          <w:szCs w:val="24"/>
          <w:lang w:val="en-US"/>
        </w:rPr>
        <w:t xml:space="preserve"> </w:t>
      </w:r>
      <w:r w:rsidR="00D00275">
        <w:rPr>
          <w:sz w:val="24"/>
          <w:szCs w:val="24"/>
        </w:rPr>
        <w:t xml:space="preserve">В него </w:t>
      </w:r>
      <w:r w:rsidR="00E90CA6">
        <w:rPr>
          <w:sz w:val="24"/>
          <w:szCs w:val="24"/>
        </w:rPr>
        <w:t>се възраждат  традиции  , обичаи</w:t>
      </w:r>
      <w:r w:rsidR="00D00275">
        <w:rPr>
          <w:sz w:val="24"/>
          <w:szCs w:val="24"/>
        </w:rPr>
        <w:t xml:space="preserve"> , възражда се история , под</w:t>
      </w:r>
      <w:r w:rsidR="00E90CA6">
        <w:rPr>
          <w:sz w:val="24"/>
          <w:szCs w:val="24"/>
        </w:rPr>
        <w:t>държа се духа  б</w:t>
      </w:r>
      <w:r w:rsidR="00D00275">
        <w:rPr>
          <w:sz w:val="24"/>
          <w:szCs w:val="24"/>
        </w:rPr>
        <w:t>ългарски .                             През изминалата 2022 г. библиотеката към читалището разполага</w:t>
      </w:r>
      <w:r w:rsidR="00E90CA6">
        <w:rPr>
          <w:sz w:val="24"/>
          <w:szCs w:val="24"/>
        </w:rPr>
        <w:t xml:space="preserve"> с</w:t>
      </w:r>
      <w:r w:rsidR="00DB4950">
        <w:rPr>
          <w:sz w:val="24"/>
          <w:szCs w:val="24"/>
        </w:rPr>
        <w:t xml:space="preserve">  4</w:t>
      </w:r>
      <w:r w:rsidR="00303AE6">
        <w:rPr>
          <w:sz w:val="24"/>
          <w:szCs w:val="24"/>
        </w:rPr>
        <w:t>17</w:t>
      </w:r>
      <w:r w:rsidR="00303AE6">
        <w:rPr>
          <w:sz w:val="24"/>
          <w:szCs w:val="24"/>
          <w:lang w:val="en-US"/>
        </w:rPr>
        <w:t>9</w:t>
      </w:r>
      <w:r w:rsidR="00C35BA7">
        <w:rPr>
          <w:sz w:val="24"/>
          <w:szCs w:val="24"/>
        </w:rPr>
        <w:t xml:space="preserve"> </w:t>
      </w:r>
      <w:r w:rsidR="00303AE6">
        <w:rPr>
          <w:sz w:val="24"/>
          <w:szCs w:val="24"/>
        </w:rPr>
        <w:t xml:space="preserve"> </w:t>
      </w:r>
      <w:r w:rsidR="00C35BA7">
        <w:rPr>
          <w:sz w:val="24"/>
          <w:szCs w:val="24"/>
        </w:rPr>
        <w:t>библиотечни единици.</w:t>
      </w:r>
      <w:r w:rsidR="00D00275">
        <w:rPr>
          <w:sz w:val="24"/>
          <w:szCs w:val="24"/>
        </w:rPr>
        <w:t xml:space="preserve"> </w:t>
      </w:r>
      <w:r w:rsidR="00C35BA7">
        <w:rPr>
          <w:sz w:val="24"/>
          <w:szCs w:val="24"/>
        </w:rPr>
        <w:t xml:space="preserve">В библиотеката </w:t>
      </w:r>
      <w:r w:rsidR="00D00275">
        <w:rPr>
          <w:sz w:val="24"/>
          <w:szCs w:val="24"/>
        </w:rPr>
        <w:t xml:space="preserve"> </w:t>
      </w:r>
      <w:r w:rsidR="00303AE6">
        <w:rPr>
          <w:sz w:val="24"/>
          <w:szCs w:val="24"/>
        </w:rPr>
        <w:t>са постъпили общо 10</w:t>
      </w:r>
      <w:r w:rsidR="00303AE6">
        <w:rPr>
          <w:sz w:val="24"/>
          <w:szCs w:val="24"/>
          <w:lang w:val="en-US"/>
        </w:rPr>
        <w:t>6</w:t>
      </w:r>
      <w:r w:rsidR="00C35BA7">
        <w:rPr>
          <w:sz w:val="24"/>
          <w:szCs w:val="24"/>
        </w:rPr>
        <w:t xml:space="preserve"> книги дарени от частни лица. </w:t>
      </w:r>
      <w:r w:rsidR="002F7A33">
        <w:rPr>
          <w:sz w:val="24"/>
          <w:szCs w:val="24"/>
        </w:rPr>
        <w:t xml:space="preserve">  </w:t>
      </w:r>
      <w:r w:rsidR="00C35BA7">
        <w:rPr>
          <w:sz w:val="24"/>
          <w:szCs w:val="24"/>
        </w:rPr>
        <w:t>Ползвателите или читателите  през 2022 г</w:t>
      </w:r>
      <w:r w:rsidR="00D815BD">
        <w:rPr>
          <w:sz w:val="24"/>
          <w:szCs w:val="24"/>
        </w:rPr>
        <w:t xml:space="preserve">. </w:t>
      </w:r>
      <w:r w:rsidR="00C35BA7">
        <w:rPr>
          <w:sz w:val="24"/>
          <w:szCs w:val="24"/>
        </w:rPr>
        <w:t xml:space="preserve"> са</w:t>
      </w:r>
      <w:r w:rsidR="002F7A33">
        <w:rPr>
          <w:sz w:val="24"/>
          <w:szCs w:val="24"/>
        </w:rPr>
        <w:t xml:space="preserve"> </w:t>
      </w:r>
      <w:r w:rsidR="00C35BA7">
        <w:rPr>
          <w:sz w:val="24"/>
          <w:szCs w:val="24"/>
        </w:rPr>
        <w:t xml:space="preserve"> 60 </w:t>
      </w:r>
      <w:r w:rsidR="00E90CA6">
        <w:rPr>
          <w:sz w:val="24"/>
          <w:szCs w:val="24"/>
        </w:rPr>
        <w:t>,</w:t>
      </w:r>
      <w:r w:rsidR="00C35BA7">
        <w:rPr>
          <w:sz w:val="24"/>
          <w:szCs w:val="24"/>
        </w:rPr>
        <w:t xml:space="preserve"> то тях </w:t>
      </w:r>
      <w:r w:rsidR="002F7A33">
        <w:rPr>
          <w:sz w:val="24"/>
          <w:szCs w:val="24"/>
        </w:rPr>
        <w:t>-</w:t>
      </w:r>
      <w:r w:rsidR="00C35BA7">
        <w:rPr>
          <w:sz w:val="24"/>
          <w:szCs w:val="24"/>
        </w:rPr>
        <w:t xml:space="preserve"> до  14 годишна</w:t>
      </w:r>
      <w:r w:rsidR="002F7A33">
        <w:rPr>
          <w:sz w:val="24"/>
          <w:szCs w:val="24"/>
        </w:rPr>
        <w:t xml:space="preserve"> </w:t>
      </w:r>
      <w:r w:rsidR="00C35BA7">
        <w:rPr>
          <w:sz w:val="24"/>
          <w:szCs w:val="24"/>
        </w:rPr>
        <w:t xml:space="preserve"> възраст</w:t>
      </w:r>
      <w:r w:rsidR="002F7A33">
        <w:rPr>
          <w:sz w:val="24"/>
          <w:szCs w:val="24"/>
        </w:rPr>
        <w:t xml:space="preserve">  </w:t>
      </w:r>
      <w:r w:rsidR="00303AE6">
        <w:rPr>
          <w:sz w:val="24"/>
          <w:szCs w:val="24"/>
        </w:rPr>
        <w:t>1</w:t>
      </w:r>
      <w:r w:rsidR="00303AE6">
        <w:rPr>
          <w:sz w:val="24"/>
          <w:szCs w:val="24"/>
          <w:lang w:val="en-US"/>
        </w:rPr>
        <w:t>3</w:t>
      </w:r>
      <w:r w:rsidR="00303AE6">
        <w:rPr>
          <w:sz w:val="24"/>
          <w:szCs w:val="24"/>
        </w:rPr>
        <w:t>, от 1</w:t>
      </w:r>
      <w:r w:rsidR="00303AE6">
        <w:rPr>
          <w:sz w:val="24"/>
          <w:szCs w:val="24"/>
          <w:lang w:val="en-US"/>
        </w:rPr>
        <w:t>5</w:t>
      </w:r>
      <w:r w:rsidR="00C35BA7">
        <w:rPr>
          <w:sz w:val="24"/>
          <w:szCs w:val="24"/>
        </w:rPr>
        <w:t xml:space="preserve"> до</w:t>
      </w:r>
      <w:r w:rsidR="00303AE6">
        <w:rPr>
          <w:sz w:val="24"/>
          <w:szCs w:val="24"/>
        </w:rPr>
        <w:t xml:space="preserve"> </w:t>
      </w:r>
      <w:r w:rsidR="00303AE6">
        <w:rPr>
          <w:sz w:val="24"/>
          <w:szCs w:val="24"/>
          <w:lang w:val="en-US"/>
        </w:rPr>
        <w:t xml:space="preserve">18 </w:t>
      </w:r>
      <w:r w:rsidR="00D815BD">
        <w:rPr>
          <w:sz w:val="24"/>
          <w:szCs w:val="24"/>
        </w:rPr>
        <w:t>–</w:t>
      </w:r>
      <w:r w:rsidR="009B6EB3">
        <w:rPr>
          <w:sz w:val="24"/>
          <w:szCs w:val="24"/>
          <w:lang w:val="en-US"/>
        </w:rPr>
        <w:t xml:space="preserve"> 2</w:t>
      </w:r>
      <w:r w:rsidR="00D815BD">
        <w:rPr>
          <w:sz w:val="24"/>
          <w:szCs w:val="24"/>
        </w:rPr>
        <w:t>,</w:t>
      </w:r>
      <w:r w:rsidR="009B6EB3">
        <w:rPr>
          <w:sz w:val="24"/>
          <w:szCs w:val="24"/>
          <w:lang w:val="en-US"/>
        </w:rPr>
        <w:t xml:space="preserve">  </w:t>
      </w:r>
      <w:r w:rsidR="00303AE6">
        <w:rPr>
          <w:sz w:val="24"/>
          <w:szCs w:val="24"/>
        </w:rPr>
        <w:t>над</w:t>
      </w:r>
      <w:r w:rsidR="00C35BA7">
        <w:rPr>
          <w:sz w:val="24"/>
          <w:szCs w:val="24"/>
        </w:rPr>
        <w:t xml:space="preserve"> 28</w:t>
      </w:r>
      <w:r w:rsidR="002F7A33">
        <w:rPr>
          <w:sz w:val="24"/>
          <w:szCs w:val="24"/>
        </w:rPr>
        <w:t>-</w:t>
      </w:r>
      <w:r w:rsidR="00303AE6">
        <w:rPr>
          <w:sz w:val="24"/>
          <w:szCs w:val="24"/>
        </w:rPr>
        <w:t xml:space="preserve"> 45</w:t>
      </w:r>
      <w:r w:rsidR="002F7A33">
        <w:rPr>
          <w:sz w:val="24"/>
          <w:szCs w:val="24"/>
        </w:rPr>
        <w:t>.</w:t>
      </w:r>
      <w:r w:rsidR="00D00275">
        <w:rPr>
          <w:sz w:val="24"/>
          <w:szCs w:val="24"/>
        </w:rPr>
        <w:t xml:space="preserve">  </w:t>
      </w:r>
      <w:r w:rsidR="002F7A33">
        <w:rPr>
          <w:sz w:val="24"/>
          <w:szCs w:val="24"/>
        </w:rPr>
        <w:t>Заетите библиотечни материали заем</w:t>
      </w:r>
      <w:r w:rsidR="00303AE6">
        <w:rPr>
          <w:sz w:val="24"/>
          <w:szCs w:val="24"/>
        </w:rPr>
        <w:t>на за дома и читалня с</w:t>
      </w:r>
      <w:r w:rsidR="005657D0">
        <w:rPr>
          <w:sz w:val="24"/>
          <w:szCs w:val="24"/>
        </w:rPr>
        <w:t>а общо 308, посещенията   са  29</w:t>
      </w:r>
      <w:r w:rsidR="00303AE6">
        <w:rPr>
          <w:sz w:val="24"/>
          <w:szCs w:val="24"/>
        </w:rPr>
        <w:t xml:space="preserve">1 </w:t>
      </w:r>
      <w:r w:rsidR="002F7A33">
        <w:rPr>
          <w:sz w:val="24"/>
          <w:szCs w:val="24"/>
        </w:rPr>
        <w:t xml:space="preserve">.          </w:t>
      </w:r>
      <w:r w:rsidR="003C4E1A">
        <w:rPr>
          <w:sz w:val="24"/>
          <w:szCs w:val="24"/>
        </w:rPr>
        <w:t xml:space="preserve">                                                                                                                                        </w:t>
      </w:r>
      <w:r w:rsidR="00EB63A9">
        <w:rPr>
          <w:sz w:val="24"/>
          <w:szCs w:val="24"/>
        </w:rPr>
        <w:t xml:space="preserve">През 2022 г. културната </w:t>
      </w:r>
      <w:r w:rsidR="002F7A33">
        <w:rPr>
          <w:sz w:val="24"/>
          <w:szCs w:val="24"/>
        </w:rPr>
        <w:t xml:space="preserve">  </w:t>
      </w:r>
      <w:r w:rsidR="00EB63A9">
        <w:rPr>
          <w:sz w:val="24"/>
          <w:szCs w:val="24"/>
        </w:rPr>
        <w:t>дейност на читалището претърпя динамични промени , в ре</w:t>
      </w:r>
      <w:r w:rsidR="00B260A8">
        <w:rPr>
          <w:sz w:val="24"/>
          <w:szCs w:val="24"/>
        </w:rPr>
        <w:t>зултат  от</w:t>
      </w:r>
      <w:r w:rsidR="00B260A8">
        <w:rPr>
          <w:sz w:val="24"/>
          <w:szCs w:val="24"/>
          <w:lang w:val="en-US"/>
        </w:rPr>
        <w:t xml:space="preserve"> </w:t>
      </w:r>
      <w:r w:rsidR="00B260A8">
        <w:rPr>
          <w:sz w:val="24"/>
          <w:szCs w:val="24"/>
        </w:rPr>
        <w:t xml:space="preserve"> </w:t>
      </w:r>
      <w:r w:rsidR="00B260A8">
        <w:rPr>
          <w:sz w:val="24"/>
          <w:szCs w:val="24"/>
          <w:lang w:val="en-US"/>
        </w:rPr>
        <w:t xml:space="preserve">COVID </w:t>
      </w:r>
      <w:r w:rsidR="00B260A8">
        <w:rPr>
          <w:sz w:val="24"/>
          <w:szCs w:val="24"/>
        </w:rPr>
        <w:t xml:space="preserve">- пандемията </w:t>
      </w:r>
      <w:r w:rsidR="00E90CA6">
        <w:rPr>
          <w:sz w:val="24"/>
          <w:szCs w:val="24"/>
        </w:rPr>
        <w:t>и др. П</w:t>
      </w:r>
      <w:r w:rsidR="00375D6B">
        <w:rPr>
          <w:sz w:val="24"/>
          <w:szCs w:val="24"/>
        </w:rPr>
        <w:t>оради здраво</w:t>
      </w:r>
      <w:r w:rsidR="00B260A8">
        <w:rPr>
          <w:sz w:val="24"/>
          <w:szCs w:val="24"/>
        </w:rPr>
        <w:t xml:space="preserve">словни причини , предвид пенсионната възрастна на Групата за автентичен фолклор, се наложи  за кратък период  от време читалищното настоятелство да предприеме действие  по допълване на вече съществуващата  група с членове от друго населено място, също потомци на </w:t>
      </w:r>
      <w:r w:rsidR="009E2188">
        <w:rPr>
          <w:sz w:val="24"/>
          <w:szCs w:val="24"/>
          <w:lang w:val="en-US"/>
        </w:rPr>
        <w:t xml:space="preserve">  </w:t>
      </w:r>
      <w:r w:rsidR="00B260A8">
        <w:rPr>
          <w:sz w:val="24"/>
          <w:szCs w:val="24"/>
        </w:rPr>
        <w:t xml:space="preserve">старото село </w:t>
      </w:r>
      <w:proofErr w:type="spellStart"/>
      <w:r w:rsidR="00B260A8">
        <w:rPr>
          <w:sz w:val="24"/>
          <w:szCs w:val="24"/>
        </w:rPr>
        <w:t>Еркеч</w:t>
      </w:r>
      <w:proofErr w:type="spellEnd"/>
      <w:r w:rsidR="001C1EB5">
        <w:rPr>
          <w:sz w:val="24"/>
          <w:szCs w:val="24"/>
          <w:lang w:val="en-US"/>
        </w:rPr>
        <w:t xml:space="preserve"> </w:t>
      </w:r>
      <w:r w:rsidR="00B260A8">
        <w:rPr>
          <w:sz w:val="24"/>
          <w:szCs w:val="24"/>
        </w:rPr>
        <w:t>- днешно Козичино.                                                                                                                                    Благодарение на тяхната  отзивчивост , НЧ</w:t>
      </w:r>
      <w:r w:rsidR="00D815BD">
        <w:rPr>
          <w:sz w:val="24"/>
          <w:szCs w:val="24"/>
        </w:rPr>
        <w:t xml:space="preserve"> </w:t>
      </w:r>
      <w:r w:rsidR="00B260A8">
        <w:rPr>
          <w:sz w:val="24"/>
          <w:szCs w:val="24"/>
        </w:rPr>
        <w:t>”Просвета-1906”</w:t>
      </w:r>
      <w:r w:rsidR="004517D6">
        <w:rPr>
          <w:sz w:val="24"/>
          <w:szCs w:val="24"/>
        </w:rPr>
        <w:t xml:space="preserve"> с.Козичино не прекъсна фолклорната си дейност.                                                                          </w:t>
      </w:r>
      <w:r w:rsidR="00B260A8">
        <w:rPr>
          <w:sz w:val="24"/>
          <w:szCs w:val="24"/>
        </w:rPr>
        <w:t xml:space="preserve">                      </w:t>
      </w:r>
      <w:r w:rsidR="004517D6">
        <w:rPr>
          <w:sz w:val="24"/>
          <w:szCs w:val="24"/>
        </w:rPr>
        <w:t xml:space="preserve">                                         През месец  януари и февруари се  отбелязаха   по традиция  празниците - „Бабин ден”  </w:t>
      </w:r>
      <w:r w:rsidR="00E90CA6">
        <w:rPr>
          <w:sz w:val="24"/>
          <w:szCs w:val="24"/>
        </w:rPr>
        <w:t>и</w:t>
      </w:r>
      <w:r w:rsidR="004517D6">
        <w:rPr>
          <w:sz w:val="24"/>
          <w:szCs w:val="24"/>
        </w:rPr>
        <w:t xml:space="preserve">   </w:t>
      </w:r>
      <w:r w:rsidR="00D815BD">
        <w:rPr>
          <w:sz w:val="24"/>
          <w:szCs w:val="24"/>
        </w:rPr>
        <w:t>„</w:t>
      </w:r>
      <w:r w:rsidR="004517D6">
        <w:rPr>
          <w:sz w:val="24"/>
          <w:szCs w:val="24"/>
        </w:rPr>
        <w:t>Петльов ден”</w:t>
      </w:r>
      <w:r w:rsidR="00B260A8">
        <w:rPr>
          <w:sz w:val="24"/>
          <w:szCs w:val="24"/>
        </w:rPr>
        <w:t xml:space="preserve"> </w:t>
      </w:r>
      <w:r w:rsidR="00E90CA6">
        <w:rPr>
          <w:sz w:val="24"/>
          <w:szCs w:val="24"/>
        </w:rPr>
        <w:t xml:space="preserve"> , </w:t>
      </w:r>
      <w:r w:rsidR="004517D6">
        <w:rPr>
          <w:sz w:val="24"/>
          <w:szCs w:val="24"/>
        </w:rPr>
        <w:t xml:space="preserve"> с поливане </w:t>
      </w:r>
      <w:r w:rsidR="00375D6B">
        <w:rPr>
          <w:sz w:val="24"/>
          <w:szCs w:val="24"/>
        </w:rPr>
        <w:t xml:space="preserve">, подаване на бабата и празненство с жените от селото.                                                        </w:t>
      </w:r>
      <w:r w:rsidR="00B260A8">
        <w:rPr>
          <w:sz w:val="24"/>
          <w:szCs w:val="24"/>
        </w:rPr>
        <w:t xml:space="preserve">                    </w:t>
      </w:r>
      <w:r w:rsidR="002F7A33">
        <w:rPr>
          <w:sz w:val="24"/>
          <w:szCs w:val="24"/>
        </w:rPr>
        <w:t xml:space="preserve">                                                                                </w:t>
      </w:r>
      <w:r w:rsidR="00E90CA6">
        <w:rPr>
          <w:sz w:val="24"/>
          <w:szCs w:val="24"/>
        </w:rPr>
        <w:t xml:space="preserve"> През месец февруари се отбеляза и празника</w:t>
      </w:r>
      <w:r w:rsidR="00522784">
        <w:rPr>
          <w:sz w:val="24"/>
          <w:szCs w:val="24"/>
        </w:rPr>
        <w:t xml:space="preserve"> </w:t>
      </w:r>
      <w:r w:rsidR="00375D6B">
        <w:rPr>
          <w:sz w:val="24"/>
          <w:szCs w:val="24"/>
        </w:rPr>
        <w:t xml:space="preserve">„Трифон Зарезан”- зарязване на лозето от най-възрастния </w:t>
      </w:r>
      <w:r w:rsidR="002F7A33">
        <w:rPr>
          <w:sz w:val="24"/>
          <w:szCs w:val="24"/>
        </w:rPr>
        <w:t xml:space="preserve">  </w:t>
      </w:r>
      <w:r w:rsidR="00375D6B">
        <w:rPr>
          <w:sz w:val="24"/>
          <w:szCs w:val="24"/>
        </w:rPr>
        <w:t>от групата на самодейците и неговото отпразнуване.</w:t>
      </w:r>
      <w:r w:rsidR="002F7A33">
        <w:rPr>
          <w:sz w:val="24"/>
          <w:szCs w:val="24"/>
        </w:rPr>
        <w:t xml:space="preserve">   </w:t>
      </w:r>
      <w:r w:rsidR="00C933DB">
        <w:rPr>
          <w:sz w:val="24"/>
          <w:szCs w:val="24"/>
        </w:rPr>
        <w:t xml:space="preserve">                                                    </w:t>
      </w:r>
      <w:r w:rsidR="002F7A33">
        <w:rPr>
          <w:sz w:val="24"/>
          <w:szCs w:val="24"/>
        </w:rPr>
        <w:t xml:space="preserve">                                                                </w:t>
      </w:r>
      <w:r w:rsidR="00C933DB">
        <w:rPr>
          <w:sz w:val="24"/>
          <w:szCs w:val="24"/>
        </w:rPr>
        <w:t xml:space="preserve">                     </w:t>
      </w:r>
      <w:r w:rsidR="00522784">
        <w:rPr>
          <w:sz w:val="24"/>
          <w:szCs w:val="24"/>
        </w:rPr>
        <w:t xml:space="preserve">По случай </w:t>
      </w:r>
      <w:r w:rsidR="004038C7">
        <w:rPr>
          <w:sz w:val="24"/>
          <w:szCs w:val="24"/>
        </w:rPr>
        <w:t xml:space="preserve"> 149</w:t>
      </w:r>
      <w:r w:rsidR="009B6EB3">
        <w:rPr>
          <w:sz w:val="24"/>
          <w:szCs w:val="24"/>
          <w:lang w:val="en-US"/>
        </w:rPr>
        <w:t xml:space="preserve"> </w:t>
      </w:r>
      <w:r w:rsidR="00C933DB">
        <w:rPr>
          <w:sz w:val="24"/>
          <w:szCs w:val="24"/>
        </w:rPr>
        <w:t>годишнината от обесването на Васил Левски се поднесоха цветя пред паметника на Апостола в с.Козичино от самодейц</w:t>
      </w:r>
      <w:r w:rsidR="00DB4950">
        <w:rPr>
          <w:sz w:val="24"/>
          <w:szCs w:val="24"/>
        </w:rPr>
        <w:t>ите на читалището .Макар и да не</w:t>
      </w:r>
      <w:r w:rsidR="00C933DB">
        <w:rPr>
          <w:sz w:val="24"/>
          <w:szCs w:val="24"/>
        </w:rPr>
        <w:t xml:space="preserve"> взеха участие във фолклорната</w:t>
      </w:r>
      <w:r w:rsidR="00522784">
        <w:rPr>
          <w:sz w:val="24"/>
          <w:szCs w:val="24"/>
        </w:rPr>
        <w:t xml:space="preserve"> </w:t>
      </w:r>
      <w:r w:rsidR="00C933DB">
        <w:rPr>
          <w:sz w:val="24"/>
          <w:szCs w:val="24"/>
        </w:rPr>
        <w:t xml:space="preserve"> дейност </w:t>
      </w:r>
      <w:r w:rsidR="00522784">
        <w:rPr>
          <w:sz w:val="24"/>
          <w:szCs w:val="24"/>
        </w:rPr>
        <w:t>,</w:t>
      </w:r>
      <w:r w:rsidR="00C933DB">
        <w:rPr>
          <w:sz w:val="24"/>
          <w:szCs w:val="24"/>
        </w:rPr>
        <w:t xml:space="preserve"> те не спряха  да с</w:t>
      </w:r>
      <w:r w:rsidR="00522784">
        <w:rPr>
          <w:sz w:val="24"/>
          <w:szCs w:val="24"/>
        </w:rPr>
        <w:t xml:space="preserve">е включват в други </w:t>
      </w:r>
      <w:r w:rsidR="00B9623F">
        <w:rPr>
          <w:sz w:val="24"/>
          <w:szCs w:val="24"/>
        </w:rPr>
        <w:t xml:space="preserve">  мероприятия.</w:t>
      </w:r>
    </w:p>
    <w:p w:rsidR="00316C4D" w:rsidRDefault="00316C4D" w:rsidP="00125DA9">
      <w:pPr>
        <w:spacing w:line="360" w:lineRule="auto"/>
        <w:rPr>
          <w:sz w:val="24"/>
          <w:szCs w:val="24"/>
          <w:lang w:val="en-US"/>
        </w:rPr>
      </w:pPr>
    </w:p>
    <w:p w:rsidR="00316C4D" w:rsidRDefault="00316C4D" w:rsidP="00125DA9">
      <w:pPr>
        <w:spacing w:line="360" w:lineRule="auto"/>
        <w:rPr>
          <w:sz w:val="24"/>
          <w:szCs w:val="24"/>
          <w:lang w:val="en-US"/>
        </w:rPr>
      </w:pPr>
    </w:p>
    <w:p w:rsidR="00D815BD" w:rsidRDefault="00B9623F" w:rsidP="00125DA9">
      <w:pPr>
        <w:spacing w:line="360" w:lineRule="auto"/>
        <w:rPr>
          <w:sz w:val="24"/>
          <w:szCs w:val="24"/>
        </w:rPr>
      </w:pPr>
      <w:r>
        <w:rPr>
          <w:sz w:val="24"/>
          <w:szCs w:val="24"/>
        </w:rPr>
        <w:t>През месец март се отпразнува - „Денят на самодееца” , 8-ми март-ден на жената</w:t>
      </w:r>
      <w:r w:rsidR="00C933DB">
        <w:rPr>
          <w:sz w:val="24"/>
          <w:szCs w:val="24"/>
        </w:rPr>
        <w:t xml:space="preserve"> </w:t>
      </w:r>
      <w:r>
        <w:rPr>
          <w:sz w:val="24"/>
          <w:szCs w:val="24"/>
        </w:rPr>
        <w:t xml:space="preserve">. </w:t>
      </w:r>
      <w:r w:rsidR="00C933DB">
        <w:rPr>
          <w:sz w:val="24"/>
          <w:szCs w:val="24"/>
        </w:rPr>
        <w:t xml:space="preserve">           </w:t>
      </w:r>
      <w:r w:rsidR="00522784">
        <w:rPr>
          <w:sz w:val="24"/>
          <w:szCs w:val="24"/>
        </w:rPr>
        <w:t xml:space="preserve">                                                                                         </w:t>
      </w:r>
      <w:r w:rsidR="00C933DB">
        <w:rPr>
          <w:sz w:val="24"/>
          <w:szCs w:val="24"/>
        </w:rPr>
        <w:t xml:space="preserve">        </w:t>
      </w:r>
      <w:r>
        <w:rPr>
          <w:sz w:val="24"/>
          <w:szCs w:val="24"/>
        </w:rPr>
        <w:t xml:space="preserve">                            </w:t>
      </w:r>
      <w:r w:rsidR="00C933DB">
        <w:rPr>
          <w:sz w:val="24"/>
          <w:szCs w:val="24"/>
        </w:rPr>
        <w:t xml:space="preserve">            </w:t>
      </w:r>
      <w:r w:rsidR="00522784">
        <w:rPr>
          <w:sz w:val="24"/>
          <w:szCs w:val="24"/>
        </w:rPr>
        <w:t xml:space="preserve">  </w:t>
      </w:r>
      <w:r w:rsidR="00C933DB">
        <w:rPr>
          <w:sz w:val="24"/>
          <w:szCs w:val="24"/>
        </w:rPr>
        <w:t xml:space="preserve">    </w:t>
      </w:r>
      <w:r>
        <w:rPr>
          <w:sz w:val="24"/>
          <w:szCs w:val="24"/>
        </w:rPr>
        <w:t xml:space="preserve"> </w:t>
      </w:r>
      <w:r w:rsidR="00522784">
        <w:rPr>
          <w:sz w:val="24"/>
          <w:szCs w:val="24"/>
        </w:rPr>
        <w:t xml:space="preserve">                             През почивните дни  с децата от селото и други от района </w:t>
      </w:r>
      <w:r w:rsidR="00C933DB">
        <w:rPr>
          <w:sz w:val="24"/>
          <w:szCs w:val="24"/>
        </w:rPr>
        <w:t xml:space="preserve"> започнах</w:t>
      </w:r>
      <w:r w:rsidR="00040531">
        <w:rPr>
          <w:sz w:val="24"/>
          <w:szCs w:val="24"/>
        </w:rPr>
        <w:t>ме</w:t>
      </w:r>
      <w:r w:rsidR="00C933DB">
        <w:rPr>
          <w:sz w:val="24"/>
          <w:szCs w:val="24"/>
        </w:rPr>
        <w:t xml:space="preserve"> подготовката за традицио</w:t>
      </w:r>
      <w:r w:rsidR="00D7772B">
        <w:rPr>
          <w:sz w:val="24"/>
          <w:szCs w:val="24"/>
        </w:rPr>
        <w:t>нния празник „Лазаруване</w:t>
      </w:r>
      <w:r w:rsidR="00603EFE">
        <w:rPr>
          <w:sz w:val="24"/>
          <w:szCs w:val="24"/>
        </w:rPr>
        <w:t xml:space="preserve">” , </w:t>
      </w:r>
      <w:r w:rsidR="00D815BD">
        <w:rPr>
          <w:sz w:val="24"/>
          <w:szCs w:val="24"/>
        </w:rPr>
        <w:t>който очакваха с нетърпение.</w:t>
      </w:r>
    </w:p>
    <w:p w:rsidR="00125DA9" w:rsidRDefault="00D7772B" w:rsidP="00125DA9">
      <w:pPr>
        <w:spacing w:line="360" w:lineRule="auto"/>
        <w:rPr>
          <w:sz w:val="24"/>
          <w:szCs w:val="24"/>
        </w:rPr>
      </w:pPr>
      <w:r>
        <w:rPr>
          <w:sz w:val="24"/>
          <w:szCs w:val="24"/>
        </w:rPr>
        <w:t xml:space="preserve">Лазаров ден </w:t>
      </w:r>
      <w:r>
        <w:rPr>
          <w:sz w:val="24"/>
          <w:szCs w:val="24"/>
          <w:lang w:val="en-US"/>
        </w:rPr>
        <w:t xml:space="preserve">( </w:t>
      </w:r>
      <w:r>
        <w:rPr>
          <w:sz w:val="24"/>
          <w:szCs w:val="24"/>
        </w:rPr>
        <w:t xml:space="preserve">в събота </w:t>
      </w:r>
      <w:r>
        <w:rPr>
          <w:sz w:val="24"/>
          <w:szCs w:val="24"/>
          <w:lang w:val="en-US"/>
        </w:rPr>
        <w:t xml:space="preserve">) </w:t>
      </w:r>
      <w:r>
        <w:rPr>
          <w:sz w:val="24"/>
          <w:szCs w:val="24"/>
        </w:rPr>
        <w:t>беше посрещнат с най</w:t>
      </w:r>
      <w:r w:rsidR="00555733">
        <w:rPr>
          <w:sz w:val="24"/>
          <w:szCs w:val="24"/>
        </w:rPr>
        <w:t xml:space="preserve"> - </w:t>
      </w:r>
      <w:r>
        <w:rPr>
          <w:sz w:val="24"/>
          <w:szCs w:val="24"/>
        </w:rPr>
        <w:t xml:space="preserve">голямо желание и ентусиазъм  от най-малките  деца  на селото и съседни на него села.                                                                                           Облечени </w:t>
      </w:r>
      <w:r w:rsidR="00040531">
        <w:rPr>
          <w:sz w:val="24"/>
          <w:szCs w:val="24"/>
        </w:rPr>
        <w:t>в носия , те обходиха  всички къщи неуморно с песни и танци.                                                    Благодарение на ентусиазма на младите от с.Козичино , успяхме да подновим една отдавна забравена традиция - празникът „Лазаруване</w:t>
      </w:r>
      <w:r w:rsidR="00DB4950">
        <w:rPr>
          <w:sz w:val="24"/>
          <w:szCs w:val="24"/>
        </w:rPr>
        <w:t>”</w:t>
      </w:r>
      <w:r w:rsidR="00522784">
        <w:rPr>
          <w:sz w:val="24"/>
          <w:szCs w:val="24"/>
        </w:rPr>
        <w:t xml:space="preserve"> или Голямо </w:t>
      </w:r>
      <w:proofErr w:type="spellStart"/>
      <w:r w:rsidR="00522784">
        <w:rPr>
          <w:sz w:val="24"/>
          <w:szCs w:val="24"/>
        </w:rPr>
        <w:t>Лазари</w:t>
      </w:r>
      <w:proofErr w:type="spellEnd"/>
      <w:r w:rsidR="00522784">
        <w:rPr>
          <w:sz w:val="24"/>
          <w:szCs w:val="24"/>
        </w:rPr>
        <w:t xml:space="preserve">   </w:t>
      </w:r>
      <w:r w:rsidR="00040531">
        <w:rPr>
          <w:sz w:val="24"/>
          <w:szCs w:val="24"/>
        </w:rPr>
        <w:t xml:space="preserve"> </w:t>
      </w:r>
      <w:r w:rsidR="007260A7">
        <w:rPr>
          <w:sz w:val="24"/>
          <w:szCs w:val="24"/>
        </w:rPr>
        <w:t xml:space="preserve">да започне  от събота вечер , с </w:t>
      </w:r>
      <w:r w:rsidR="00040531">
        <w:rPr>
          <w:sz w:val="24"/>
          <w:szCs w:val="24"/>
        </w:rPr>
        <w:t xml:space="preserve">обличане на лазарките с празнична носия </w:t>
      </w:r>
      <w:r w:rsidR="007260A7">
        <w:rPr>
          <w:sz w:val="24"/>
          <w:szCs w:val="24"/>
        </w:rPr>
        <w:t>и обхождане по къщите.</w:t>
      </w:r>
      <w:r w:rsidR="00745B32">
        <w:rPr>
          <w:sz w:val="24"/>
          <w:szCs w:val="24"/>
        </w:rPr>
        <w:t>Това завърши</w:t>
      </w:r>
      <w:r w:rsidR="00040531">
        <w:rPr>
          <w:sz w:val="24"/>
          <w:szCs w:val="24"/>
        </w:rPr>
        <w:t xml:space="preserve"> с празненство за всич</w:t>
      </w:r>
      <w:r w:rsidR="007260A7">
        <w:rPr>
          <w:sz w:val="24"/>
          <w:szCs w:val="24"/>
        </w:rPr>
        <w:t xml:space="preserve">ки жители и гости за с.Козичино.                                                                                                                                                    </w:t>
      </w:r>
      <w:r w:rsidR="00745B32">
        <w:rPr>
          <w:sz w:val="24"/>
          <w:szCs w:val="24"/>
        </w:rPr>
        <w:t xml:space="preserve">                  Отбелязаха  се 78</w:t>
      </w:r>
      <w:r w:rsidR="007260A7">
        <w:rPr>
          <w:sz w:val="24"/>
          <w:szCs w:val="24"/>
        </w:rPr>
        <w:t xml:space="preserve"> години от гибелта на Николай  </w:t>
      </w:r>
      <w:proofErr w:type="spellStart"/>
      <w:r w:rsidR="007260A7">
        <w:rPr>
          <w:sz w:val="24"/>
          <w:szCs w:val="24"/>
        </w:rPr>
        <w:t>Лъсков</w:t>
      </w:r>
      <w:proofErr w:type="spellEnd"/>
      <w:r w:rsidR="007260A7">
        <w:rPr>
          <w:sz w:val="24"/>
          <w:szCs w:val="24"/>
        </w:rPr>
        <w:t xml:space="preserve"> -</w:t>
      </w:r>
      <w:r w:rsidR="001C1EB5">
        <w:rPr>
          <w:sz w:val="24"/>
          <w:szCs w:val="24"/>
          <w:lang w:val="en-US"/>
        </w:rPr>
        <w:t xml:space="preserve"> </w:t>
      </w:r>
      <w:r w:rsidR="007260A7">
        <w:rPr>
          <w:sz w:val="24"/>
          <w:szCs w:val="24"/>
        </w:rPr>
        <w:t xml:space="preserve">командир  на отряд „Народен Юмрук”- поднасяне на венци и цветя </w:t>
      </w:r>
      <w:r w:rsidR="009426A1">
        <w:rPr>
          <w:sz w:val="24"/>
          <w:szCs w:val="24"/>
        </w:rPr>
        <w:t xml:space="preserve"> пред паметника</w:t>
      </w:r>
      <w:r w:rsidR="00745B32">
        <w:rPr>
          <w:sz w:val="24"/>
          <w:szCs w:val="24"/>
        </w:rPr>
        <w:t xml:space="preserve">  в селото.</w:t>
      </w:r>
      <w:r w:rsidR="009426A1">
        <w:rPr>
          <w:sz w:val="24"/>
          <w:szCs w:val="24"/>
        </w:rPr>
        <w:t xml:space="preserve"> </w:t>
      </w:r>
      <w:r w:rsidR="002A071F">
        <w:rPr>
          <w:sz w:val="24"/>
          <w:szCs w:val="24"/>
        </w:rPr>
        <w:t xml:space="preserve">               </w:t>
      </w:r>
      <w:r w:rsidR="009426A1">
        <w:rPr>
          <w:sz w:val="24"/>
          <w:szCs w:val="24"/>
        </w:rPr>
        <w:t xml:space="preserve">                                                        През м.юли,август,септември и ноември</w:t>
      </w:r>
      <w:r w:rsidR="00CD40DB">
        <w:rPr>
          <w:sz w:val="24"/>
          <w:szCs w:val="24"/>
        </w:rPr>
        <w:t xml:space="preserve"> </w:t>
      </w:r>
      <w:r w:rsidR="009426A1">
        <w:rPr>
          <w:sz w:val="24"/>
          <w:szCs w:val="24"/>
        </w:rPr>
        <w:t xml:space="preserve"> Групата за автентичен фолклор</w:t>
      </w:r>
      <w:r w:rsidR="001C1EB5">
        <w:rPr>
          <w:sz w:val="24"/>
          <w:szCs w:val="24"/>
          <w:lang w:val="en-US"/>
        </w:rPr>
        <w:t xml:space="preserve"> </w:t>
      </w:r>
      <w:r w:rsidR="009426A1">
        <w:rPr>
          <w:sz w:val="24"/>
          <w:szCs w:val="24"/>
        </w:rPr>
        <w:t xml:space="preserve"> участва</w:t>
      </w:r>
      <w:r w:rsidR="001C1EB5">
        <w:rPr>
          <w:sz w:val="24"/>
          <w:szCs w:val="24"/>
          <w:lang w:val="en-US"/>
        </w:rPr>
        <w:t xml:space="preserve"> </w:t>
      </w:r>
      <w:r w:rsidR="009426A1">
        <w:rPr>
          <w:sz w:val="24"/>
          <w:szCs w:val="24"/>
        </w:rPr>
        <w:t xml:space="preserve"> във фолклорен фестивал „Света Марина”</w:t>
      </w:r>
      <w:r w:rsidR="00745B32">
        <w:rPr>
          <w:sz w:val="24"/>
          <w:szCs w:val="24"/>
        </w:rPr>
        <w:t xml:space="preserve"> ,</w:t>
      </w:r>
      <w:r w:rsidR="009426A1">
        <w:rPr>
          <w:sz w:val="24"/>
          <w:szCs w:val="24"/>
        </w:rPr>
        <w:t>с.Ботево , общ.Аксаково .                                                                        Благодарение на организаторите на събора „Петрова нива</w:t>
      </w:r>
      <w:r w:rsidR="00555733">
        <w:rPr>
          <w:sz w:val="24"/>
          <w:szCs w:val="24"/>
        </w:rPr>
        <w:t xml:space="preserve">” - </w:t>
      </w:r>
      <w:r w:rsidR="00CC4EEE">
        <w:rPr>
          <w:sz w:val="24"/>
          <w:szCs w:val="24"/>
          <w:lang w:val="en-US"/>
        </w:rPr>
        <w:t xml:space="preserve"> </w:t>
      </w:r>
      <w:r w:rsidR="009426A1">
        <w:rPr>
          <w:sz w:val="24"/>
          <w:szCs w:val="24"/>
        </w:rPr>
        <w:t>общ.</w:t>
      </w:r>
      <w:r w:rsidR="00555733">
        <w:rPr>
          <w:sz w:val="24"/>
          <w:szCs w:val="24"/>
        </w:rPr>
        <w:t xml:space="preserve"> </w:t>
      </w:r>
      <w:r w:rsidR="009426A1">
        <w:rPr>
          <w:sz w:val="24"/>
          <w:szCs w:val="24"/>
        </w:rPr>
        <w:t xml:space="preserve">Малко Търново бяхме единственото  читалище , избрано да участва в програмата </w:t>
      </w:r>
      <w:r w:rsidR="002A071F">
        <w:rPr>
          <w:sz w:val="24"/>
          <w:szCs w:val="24"/>
        </w:rPr>
        <w:t xml:space="preserve">като певческа група за автентичен фолклор. </w:t>
      </w:r>
      <w:r w:rsidR="00745B32">
        <w:rPr>
          <w:sz w:val="24"/>
          <w:szCs w:val="24"/>
        </w:rPr>
        <w:t>За нас беше гордост и удоволствие да се подготвим за това събитие.</w:t>
      </w:r>
      <w:r w:rsidR="002A071F">
        <w:rPr>
          <w:sz w:val="24"/>
          <w:szCs w:val="24"/>
        </w:rPr>
        <w:t xml:space="preserve">                                                                                                                                   </w:t>
      </w:r>
      <w:r w:rsidR="00745B32">
        <w:rPr>
          <w:sz w:val="24"/>
          <w:szCs w:val="24"/>
        </w:rPr>
        <w:t xml:space="preserve">                  </w:t>
      </w:r>
      <w:r w:rsidR="00CD40DB">
        <w:rPr>
          <w:sz w:val="24"/>
          <w:szCs w:val="24"/>
          <w:lang w:val="en-US"/>
        </w:rPr>
        <w:t xml:space="preserve">                          </w:t>
      </w:r>
      <w:r w:rsidR="00CD40DB">
        <w:rPr>
          <w:sz w:val="24"/>
          <w:szCs w:val="24"/>
        </w:rPr>
        <w:t xml:space="preserve">                            Групата взе участие на събора  „</w:t>
      </w:r>
      <w:proofErr w:type="spellStart"/>
      <w:r w:rsidR="00CD40DB">
        <w:rPr>
          <w:sz w:val="24"/>
          <w:szCs w:val="24"/>
        </w:rPr>
        <w:t>Еркешки</w:t>
      </w:r>
      <w:proofErr w:type="spellEnd"/>
      <w:r w:rsidR="00CD40DB">
        <w:rPr>
          <w:sz w:val="24"/>
          <w:szCs w:val="24"/>
        </w:rPr>
        <w:t xml:space="preserve"> Корени” ,с.Козичино , фестивала „Камено свири и танцува” гр.Камено , </w:t>
      </w:r>
      <w:r w:rsidR="00CD40DB">
        <w:rPr>
          <w:sz w:val="24"/>
          <w:szCs w:val="24"/>
          <w:lang w:val="en-US"/>
        </w:rPr>
        <w:t xml:space="preserve">XX </w:t>
      </w:r>
      <w:r w:rsidR="00AC49CC">
        <w:rPr>
          <w:sz w:val="24"/>
          <w:szCs w:val="24"/>
        </w:rPr>
        <w:t>национален музикален  фестивал „</w:t>
      </w:r>
      <w:r w:rsidR="00CD40DB">
        <w:rPr>
          <w:sz w:val="24"/>
          <w:szCs w:val="24"/>
        </w:rPr>
        <w:t>Изгрев” гр.Варна.                             Нав</w:t>
      </w:r>
      <w:r w:rsidR="00745B32">
        <w:rPr>
          <w:sz w:val="24"/>
          <w:szCs w:val="24"/>
        </w:rPr>
        <w:t xml:space="preserve">сякъде се представяхме с отличия </w:t>
      </w:r>
      <w:r w:rsidR="00CD40DB">
        <w:rPr>
          <w:sz w:val="24"/>
          <w:szCs w:val="24"/>
        </w:rPr>
        <w:t xml:space="preserve"> и първи награди.                                                                                    </w:t>
      </w:r>
      <w:r w:rsidR="004D7769">
        <w:rPr>
          <w:sz w:val="24"/>
          <w:szCs w:val="24"/>
        </w:rPr>
        <w:t>През останалото време на лятната ваканция се изучаваха нови песни и хора , характерни за с.Козичино  с децата , с цел  пре</w:t>
      </w:r>
      <w:r w:rsidR="00745B32">
        <w:rPr>
          <w:sz w:val="24"/>
          <w:szCs w:val="24"/>
        </w:rPr>
        <w:t xml:space="preserve">даване , съхраняване и приобщаване </w:t>
      </w:r>
      <w:r w:rsidR="004D7769">
        <w:rPr>
          <w:sz w:val="24"/>
          <w:szCs w:val="24"/>
        </w:rPr>
        <w:t>към Групата за автентичен фолклор.</w:t>
      </w:r>
      <w:r w:rsidR="00870AC2">
        <w:rPr>
          <w:sz w:val="24"/>
          <w:szCs w:val="24"/>
        </w:rPr>
        <w:t xml:space="preserve">                        </w:t>
      </w:r>
      <w:r w:rsidR="004D7769">
        <w:rPr>
          <w:sz w:val="24"/>
          <w:szCs w:val="24"/>
        </w:rPr>
        <w:t xml:space="preserve">   </w:t>
      </w:r>
      <w:r w:rsidR="00870AC2">
        <w:rPr>
          <w:sz w:val="24"/>
          <w:szCs w:val="24"/>
        </w:rPr>
        <w:t xml:space="preserve">                                                                                                     Читалището в с.Козичино допълва своята дейност чрез партниране с други читалища , с вземане  на участие в техни мероприятия  и извършване , „обмяна на опит</w:t>
      </w:r>
      <w:r w:rsidR="00555733">
        <w:rPr>
          <w:sz w:val="24"/>
          <w:szCs w:val="24"/>
        </w:rPr>
        <w:t>”</w:t>
      </w:r>
      <w:r w:rsidR="00870AC2">
        <w:rPr>
          <w:sz w:val="24"/>
          <w:szCs w:val="24"/>
        </w:rPr>
        <w:t xml:space="preserve"> с тях.                                  Участвахме в откриването</w:t>
      </w:r>
      <w:r w:rsidR="00745B32">
        <w:rPr>
          <w:sz w:val="24"/>
          <w:szCs w:val="24"/>
        </w:rPr>
        <w:t xml:space="preserve"> на</w:t>
      </w:r>
      <w:r w:rsidR="00870AC2">
        <w:rPr>
          <w:sz w:val="24"/>
          <w:szCs w:val="24"/>
        </w:rPr>
        <w:t xml:space="preserve"> сезона на жътвата в с.</w:t>
      </w:r>
      <w:r w:rsidR="00125DA9">
        <w:rPr>
          <w:sz w:val="24"/>
          <w:szCs w:val="24"/>
        </w:rPr>
        <w:t xml:space="preserve"> </w:t>
      </w:r>
      <w:r w:rsidR="00870AC2">
        <w:rPr>
          <w:sz w:val="24"/>
          <w:szCs w:val="24"/>
        </w:rPr>
        <w:t>Александрово , общ.Поморие</w:t>
      </w:r>
      <w:r w:rsidR="00745B32">
        <w:rPr>
          <w:sz w:val="24"/>
          <w:szCs w:val="24"/>
        </w:rPr>
        <w:t>,</w:t>
      </w:r>
      <w:r w:rsidR="00870AC2">
        <w:rPr>
          <w:sz w:val="24"/>
          <w:szCs w:val="24"/>
        </w:rPr>
        <w:t xml:space="preserve"> организирано</w:t>
      </w:r>
      <w:r w:rsidR="00125DA9">
        <w:rPr>
          <w:sz w:val="24"/>
          <w:szCs w:val="24"/>
        </w:rPr>
        <w:t xml:space="preserve"> от НЧ „Здравец – 2013”.</w:t>
      </w:r>
    </w:p>
    <w:p w:rsidR="009C57BD" w:rsidRDefault="00870AC2" w:rsidP="00125DA9">
      <w:pPr>
        <w:spacing w:line="360" w:lineRule="auto"/>
        <w:rPr>
          <w:sz w:val="24"/>
          <w:szCs w:val="24"/>
        </w:rPr>
      </w:pPr>
      <w:r>
        <w:rPr>
          <w:sz w:val="24"/>
          <w:szCs w:val="24"/>
        </w:rPr>
        <w:t>За целта изработихме с нашите самодейки , сувенир от житни класове  за подарък на всички гости поканени от тях , както</w:t>
      </w:r>
      <w:r w:rsidR="007F04B6">
        <w:rPr>
          <w:sz w:val="24"/>
          <w:szCs w:val="24"/>
        </w:rPr>
        <w:t xml:space="preserve"> и</w:t>
      </w:r>
      <w:r>
        <w:rPr>
          <w:sz w:val="24"/>
          <w:szCs w:val="24"/>
        </w:rPr>
        <w:t xml:space="preserve"> празнични питки за почерпка.</w:t>
      </w:r>
      <w:r w:rsidR="00845C2A">
        <w:rPr>
          <w:sz w:val="24"/>
          <w:szCs w:val="24"/>
        </w:rPr>
        <w:t xml:space="preserve">                                                                Направи се допълване на подредената</w:t>
      </w:r>
      <w:r w:rsidR="00CC4EEE">
        <w:rPr>
          <w:sz w:val="24"/>
          <w:szCs w:val="24"/>
          <w:lang w:val="en-US"/>
        </w:rPr>
        <w:t xml:space="preserve"> </w:t>
      </w:r>
      <w:r w:rsidR="00845C2A">
        <w:rPr>
          <w:sz w:val="24"/>
          <w:szCs w:val="24"/>
        </w:rPr>
        <w:t xml:space="preserve"> етнографска</w:t>
      </w:r>
      <w:r w:rsidR="00CC4EEE">
        <w:rPr>
          <w:sz w:val="24"/>
          <w:szCs w:val="24"/>
          <w:lang w:val="en-US"/>
        </w:rPr>
        <w:t xml:space="preserve"> </w:t>
      </w:r>
      <w:r w:rsidR="00845C2A">
        <w:rPr>
          <w:sz w:val="24"/>
          <w:szCs w:val="24"/>
        </w:rPr>
        <w:t xml:space="preserve"> сбирка в читалището с нови</w:t>
      </w:r>
      <w:r w:rsidR="00032637">
        <w:rPr>
          <w:sz w:val="24"/>
          <w:szCs w:val="24"/>
        </w:rPr>
        <w:t xml:space="preserve"> експонати и носии, които бяха дарение от потомци на с.Козичино, както и събиране на</w:t>
      </w:r>
    </w:p>
    <w:p w:rsidR="001D6613" w:rsidRDefault="001D6613" w:rsidP="00125DA9">
      <w:pPr>
        <w:spacing w:line="360" w:lineRule="auto"/>
        <w:rPr>
          <w:sz w:val="24"/>
          <w:szCs w:val="24"/>
        </w:rPr>
      </w:pPr>
    </w:p>
    <w:p w:rsidR="00316C4D" w:rsidRDefault="00316C4D" w:rsidP="00125DA9">
      <w:pPr>
        <w:spacing w:line="360" w:lineRule="auto"/>
        <w:rPr>
          <w:sz w:val="24"/>
          <w:szCs w:val="24"/>
          <w:lang w:val="en-US"/>
        </w:rPr>
      </w:pPr>
    </w:p>
    <w:p w:rsidR="00125DA9" w:rsidRDefault="00845C2A" w:rsidP="00125DA9">
      <w:pPr>
        <w:spacing w:line="360" w:lineRule="auto"/>
        <w:rPr>
          <w:sz w:val="24"/>
          <w:szCs w:val="24"/>
        </w:rPr>
      </w:pPr>
      <w:r>
        <w:rPr>
          <w:sz w:val="24"/>
          <w:szCs w:val="24"/>
        </w:rPr>
        <w:t>стар снимков материал от бита и традициите  на нашите предци  и на загиналите във войните</w:t>
      </w:r>
      <w:r w:rsidR="00125DA9">
        <w:rPr>
          <w:sz w:val="24"/>
          <w:szCs w:val="24"/>
        </w:rPr>
        <w:t xml:space="preserve"> </w:t>
      </w:r>
      <w:r>
        <w:rPr>
          <w:sz w:val="24"/>
          <w:szCs w:val="24"/>
        </w:rPr>
        <w:t xml:space="preserve">от с.Козичино.                                                                                                            </w:t>
      </w:r>
      <w:r w:rsidR="00745B32">
        <w:rPr>
          <w:sz w:val="24"/>
          <w:szCs w:val="24"/>
        </w:rPr>
        <w:t xml:space="preserve">       </w:t>
      </w:r>
      <w:r w:rsidR="009C57BD">
        <w:rPr>
          <w:sz w:val="24"/>
          <w:szCs w:val="24"/>
        </w:rPr>
        <w:t xml:space="preserve">  </w:t>
      </w:r>
      <w:r w:rsidR="00745B32">
        <w:rPr>
          <w:sz w:val="24"/>
          <w:szCs w:val="24"/>
        </w:rPr>
        <w:t xml:space="preserve">               </w:t>
      </w:r>
      <w:r w:rsidR="009C57BD">
        <w:rPr>
          <w:sz w:val="24"/>
          <w:szCs w:val="24"/>
        </w:rPr>
        <w:t xml:space="preserve">       </w:t>
      </w:r>
      <w:r w:rsidR="00745B32">
        <w:rPr>
          <w:sz w:val="24"/>
          <w:szCs w:val="24"/>
        </w:rPr>
        <w:t xml:space="preserve">     За</w:t>
      </w:r>
      <w:r>
        <w:rPr>
          <w:sz w:val="24"/>
          <w:szCs w:val="24"/>
        </w:rPr>
        <w:t xml:space="preserve">почнахме да работим по изработката за традиционната женска връхна дреха </w:t>
      </w:r>
      <w:r w:rsidR="00555733">
        <w:rPr>
          <w:sz w:val="24"/>
          <w:szCs w:val="24"/>
        </w:rPr>
        <w:t xml:space="preserve">, </w:t>
      </w:r>
      <w:r>
        <w:rPr>
          <w:sz w:val="24"/>
          <w:szCs w:val="24"/>
        </w:rPr>
        <w:t>така наречената „Кича”</w:t>
      </w:r>
      <w:r w:rsidR="007F04B6">
        <w:rPr>
          <w:sz w:val="24"/>
          <w:szCs w:val="24"/>
        </w:rPr>
        <w:t xml:space="preserve"> , с цел съхраняване , показване на по-младите , както и за попълнение</w:t>
      </w:r>
      <w:r w:rsidR="00D418AE">
        <w:rPr>
          <w:sz w:val="24"/>
          <w:szCs w:val="24"/>
        </w:rPr>
        <w:t xml:space="preserve"> на </w:t>
      </w:r>
      <w:r w:rsidR="007F04B6">
        <w:rPr>
          <w:sz w:val="24"/>
          <w:szCs w:val="24"/>
        </w:rPr>
        <w:t xml:space="preserve"> Етнографската </w:t>
      </w:r>
      <w:r w:rsidR="00AC49CC">
        <w:rPr>
          <w:sz w:val="24"/>
          <w:szCs w:val="24"/>
        </w:rPr>
        <w:t>сбирка .</w:t>
      </w:r>
      <w:r w:rsidR="007F04B6">
        <w:rPr>
          <w:sz w:val="24"/>
          <w:szCs w:val="24"/>
        </w:rPr>
        <w:t xml:space="preserve">                                                                                                                                      За празника на селото „Петк</w:t>
      </w:r>
      <w:r w:rsidR="00972432">
        <w:rPr>
          <w:sz w:val="24"/>
          <w:szCs w:val="24"/>
        </w:rPr>
        <w:t xml:space="preserve">овден” беше подготвена </w:t>
      </w:r>
      <w:r w:rsidR="007F04B6">
        <w:rPr>
          <w:sz w:val="24"/>
          <w:szCs w:val="24"/>
        </w:rPr>
        <w:t xml:space="preserve"> програма с участието  на фолклорни групи  от общ.</w:t>
      </w:r>
      <w:r w:rsidR="00555733">
        <w:rPr>
          <w:sz w:val="24"/>
          <w:szCs w:val="24"/>
        </w:rPr>
        <w:t xml:space="preserve"> </w:t>
      </w:r>
      <w:r w:rsidR="007F04B6">
        <w:rPr>
          <w:sz w:val="24"/>
          <w:szCs w:val="24"/>
        </w:rPr>
        <w:t>Поморие и общ.Несебър. По традиция се направи курбан за здраве в църквата „Света Петка</w:t>
      </w:r>
      <w:r w:rsidR="00555733">
        <w:rPr>
          <w:sz w:val="24"/>
          <w:szCs w:val="24"/>
        </w:rPr>
        <w:t>”</w:t>
      </w:r>
      <w:r w:rsidR="007F04B6">
        <w:rPr>
          <w:sz w:val="24"/>
          <w:szCs w:val="24"/>
        </w:rPr>
        <w:t xml:space="preserve"> на с.Козичино , който се раздаде на всички посетили църквата. </w:t>
      </w:r>
      <w:r w:rsidR="00786148">
        <w:rPr>
          <w:sz w:val="24"/>
          <w:szCs w:val="24"/>
        </w:rPr>
        <w:t xml:space="preserve">                                                                                                                                                    Взехме участие в организираното от НЧ</w:t>
      </w:r>
      <w:r w:rsidR="00555733">
        <w:rPr>
          <w:sz w:val="24"/>
          <w:szCs w:val="24"/>
        </w:rPr>
        <w:t xml:space="preserve"> </w:t>
      </w:r>
      <w:r w:rsidR="00786148">
        <w:rPr>
          <w:sz w:val="24"/>
          <w:szCs w:val="24"/>
        </w:rPr>
        <w:t>”Здраавец-2013</w:t>
      </w:r>
      <w:r w:rsidR="00555733">
        <w:rPr>
          <w:sz w:val="24"/>
          <w:szCs w:val="24"/>
        </w:rPr>
        <w:t>”</w:t>
      </w:r>
      <w:r w:rsidR="00786148">
        <w:rPr>
          <w:sz w:val="24"/>
          <w:szCs w:val="24"/>
        </w:rPr>
        <w:t xml:space="preserve"> с.Александрово и НЧ”Христо Ботев-1963” с.Медово</w:t>
      </w:r>
      <w:r w:rsidR="00AC49CC">
        <w:rPr>
          <w:sz w:val="24"/>
          <w:szCs w:val="24"/>
        </w:rPr>
        <w:t xml:space="preserve"> ,общ.Поморие </w:t>
      </w:r>
      <w:r w:rsidR="00786148">
        <w:rPr>
          <w:sz w:val="24"/>
          <w:szCs w:val="24"/>
        </w:rPr>
        <w:t xml:space="preserve"> събитие на тема „На среща с поезията”</w:t>
      </w:r>
      <w:r w:rsidR="00555733">
        <w:rPr>
          <w:sz w:val="24"/>
          <w:szCs w:val="24"/>
        </w:rPr>
        <w:t xml:space="preserve">, </w:t>
      </w:r>
      <w:r w:rsidR="00786148">
        <w:rPr>
          <w:sz w:val="24"/>
          <w:szCs w:val="24"/>
        </w:rPr>
        <w:t xml:space="preserve"> с лично творчество от членове на читалището и потомци на селото.                                                                                                         През</w:t>
      </w:r>
      <w:r w:rsidR="000546DF">
        <w:rPr>
          <w:sz w:val="24"/>
          <w:szCs w:val="24"/>
        </w:rPr>
        <w:t xml:space="preserve"> месец декември</w:t>
      </w:r>
      <w:r w:rsidR="00786148">
        <w:rPr>
          <w:sz w:val="24"/>
          <w:szCs w:val="24"/>
        </w:rPr>
        <w:t xml:space="preserve"> се отбеляза  празника „Никулден” съвместно с Клуб на пенсионера с.Козичино. Взехме участи</w:t>
      </w:r>
      <w:r w:rsidR="005742E6">
        <w:rPr>
          <w:sz w:val="24"/>
          <w:szCs w:val="24"/>
        </w:rPr>
        <w:t>е  в конкурса за р</w:t>
      </w:r>
      <w:r w:rsidR="000546DF">
        <w:rPr>
          <w:sz w:val="24"/>
          <w:szCs w:val="24"/>
        </w:rPr>
        <w:t xml:space="preserve">ъчно изработен коледен сувенир - с.Преславен , общ.Стара Загора </w:t>
      </w:r>
      <w:r w:rsidR="00C07CD7">
        <w:rPr>
          <w:sz w:val="24"/>
          <w:szCs w:val="24"/>
        </w:rPr>
        <w:t>с изработени</w:t>
      </w:r>
      <w:r w:rsidR="005742E6">
        <w:rPr>
          <w:sz w:val="24"/>
          <w:szCs w:val="24"/>
        </w:rPr>
        <w:t xml:space="preserve"> от самодейките  на читалището , характерните за с.Козичино коледни краваи под</w:t>
      </w:r>
      <w:r w:rsidR="00555733">
        <w:rPr>
          <w:sz w:val="24"/>
          <w:szCs w:val="24"/>
        </w:rPr>
        <w:t xml:space="preserve">  </w:t>
      </w:r>
      <w:r w:rsidR="005742E6">
        <w:rPr>
          <w:sz w:val="24"/>
          <w:szCs w:val="24"/>
        </w:rPr>
        <w:t>формата на сувенири</w:t>
      </w:r>
      <w:r w:rsidR="00972432">
        <w:rPr>
          <w:sz w:val="24"/>
          <w:szCs w:val="24"/>
        </w:rPr>
        <w:t>,</w:t>
      </w:r>
      <w:r w:rsidR="00555733">
        <w:rPr>
          <w:sz w:val="24"/>
          <w:szCs w:val="24"/>
        </w:rPr>
        <w:t xml:space="preserve"> </w:t>
      </w:r>
      <w:r w:rsidR="005742E6">
        <w:rPr>
          <w:sz w:val="24"/>
          <w:szCs w:val="24"/>
        </w:rPr>
        <w:t>както и изплетени от вълнена прежда шарени коледни ръкавици- наречени „</w:t>
      </w:r>
      <w:proofErr w:type="spellStart"/>
      <w:r w:rsidR="005742E6">
        <w:rPr>
          <w:sz w:val="24"/>
          <w:szCs w:val="24"/>
        </w:rPr>
        <w:t>Дребени</w:t>
      </w:r>
      <w:proofErr w:type="spellEnd"/>
      <w:r w:rsidR="005742E6">
        <w:rPr>
          <w:sz w:val="24"/>
          <w:szCs w:val="24"/>
        </w:rPr>
        <w:t>”</w:t>
      </w:r>
      <w:r w:rsidR="00555733">
        <w:rPr>
          <w:sz w:val="24"/>
          <w:szCs w:val="24"/>
        </w:rPr>
        <w:t xml:space="preserve"> </w:t>
      </w:r>
      <w:r w:rsidR="005742E6">
        <w:rPr>
          <w:sz w:val="24"/>
          <w:szCs w:val="24"/>
        </w:rPr>
        <w:t>и ръчно направена коледна картичка .</w:t>
      </w:r>
      <w:r w:rsidR="00555733">
        <w:rPr>
          <w:sz w:val="24"/>
          <w:szCs w:val="24"/>
        </w:rPr>
        <w:t xml:space="preserve"> </w:t>
      </w:r>
      <w:r w:rsidR="005742E6">
        <w:rPr>
          <w:sz w:val="24"/>
          <w:szCs w:val="24"/>
        </w:rPr>
        <w:t xml:space="preserve">Бяхме удостоени </w:t>
      </w:r>
      <w:r w:rsidR="000546DF">
        <w:rPr>
          <w:sz w:val="24"/>
          <w:szCs w:val="24"/>
        </w:rPr>
        <w:t xml:space="preserve">с медал и диплом за най-автентичен ръчно изработен коледен сувенир.                                                                                                                       </w:t>
      </w:r>
    </w:p>
    <w:p w:rsidR="00555733" w:rsidRDefault="000546DF" w:rsidP="00125DA9">
      <w:pPr>
        <w:spacing w:line="360" w:lineRule="auto"/>
        <w:rPr>
          <w:sz w:val="24"/>
          <w:szCs w:val="24"/>
        </w:rPr>
      </w:pPr>
      <w:r>
        <w:rPr>
          <w:sz w:val="24"/>
          <w:szCs w:val="24"/>
        </w:rPr>
        <w:t xml:space="preserve">  По</w:t>
      </w:r>
      <w:r w:rsidR="00C07CD7">
        <w:rPr>
          <w:sz w:val="24"/>
          <w:szCs w:val="24"/>
        </w:rPr>
        <w:t xml:space="preserve"> традиция се отбелязаха Коледните и Новогодишни празници - обхождане от Коледарите</w:t>
      </w:r>
      <w:r>
        <w:rPr>
          <w:sz w:val="24"/>
          <w:szCs w:val="24"/>
        </w:rPr>
        <w:t xml:space="preserve"> </w:t>
      </w:r>
      <w:r w:rsidR="00C07CD7">
        <w:rPr>
          <w:sz w:val="24"/>
          <w:szCs w:val="24"/>
        </w:rPr>
        <w:t xml:space="preserve"> по</w:t>
      </w:r>
      <w:r w:rsidR="00555733">
        <w:rPr>
          <w:sz w:val="24"/>
          <w:szCs w:val="24"/>
        </w:rPr>
        <w:t xml:space="preserve"> </w:t>
      </w:r>
      <w:r w:rsidR="00C07CD7">
        <w:rPr>
          <w:sz w:val="24"/>
          <w:szCs w:val="24"/>
        </w:rPr>
        <w:t>къщите</w:t>
      </w:r>
      <w:r>
        <w:rPr>
          <w:sz w:val="24"/>
          <w:szCs w:val="24"/>
        </w:rPr>
        <w:t xml:space="preserve">  и празненство в Новогодишната вечер </w:t>
      </w:r>
      <w:r w:rsidR="00066C7B">
        <w:rPr>
          <w:sz w:val="24"/>
          <w:szCs w:val="24"/>
        </w:rPr>
        <w:t>с</w:t>
      </w:r>
      <w:r w:rsidR="00555733">
        <w:rPr>
          <w:sz w:val="24"/>
          <w:szCs w:val="24"/>
        </w:rPr>
        <w:t xml:space="preserve"> </w:t>
      </w:r>
      <w:r w:rsidR="00066C7B">
        <w:rPr>
          <w:sz w:val="24"/>
          <w:szCs w:val="24"/>
        </w:rPr>
        <w:t xml:space="preserve"> жителите  и гости    на с.Козичино .</w:t>
      </w:r>
      <w:r w:rsidR="00C07CD7">
        <w:rPr>
          <w:sz w:val="24"/>
          <w:szCs w:val="24"/>
        </w:rPr>
        <w:t xml:space="preserve">                                                                                                                               </w:t>
      </w:r>
      <w:r w:rsidR="00066C7B">
        <w:rPr>
          <w:sz w:val="24"/>
          <w:szCs w:val="24"/>
        </w:rPr>
        <w:t xml:space="preserve">      </w:t>
      </w:r>
      <w:r w:rsidR="00C07CD7">
        <w:rPr>
          <w:sz w:val="24"/>
          <w:szCs w:val="24"/>
        </w:rPr>
        <w:t xml:space="preserve">  </w:t>
      </w:r>
    </w:p>
    <w:p w:rsidR="002C772E" w:rsidRDefault="00C07CD7" w:rsidP="00125DA9">
      <w:pPr>
        <w:spacing w:line="360" w:lineRule="auto"/>
        <w:rPr>
          <w:sz w:val="24"/>
          <w:szCs w:val="24"/>
        </w:rPr>
      </w:pPr>
      <w:r>
        <w:rPr>
          <w:sz w:val="24"/>
          <w:szCs w:val="24"/>
        </w:rPr>
        <w:t xml:space="preserve">  З</w:t>
      </w:r>
      <w:r w:rsidR="002C772E">
        <w:rPr>
          <w:sz w:val="24"/>
          <w:szCs w:val="24"/>
        </w:rPr>
        <w:t>а нуждите си читалището разполага с 1 бр. компютър и 1 бр. ксерокс</w:t>
      </w:r>
      <w:r w:rsidR="00872AE0">
        <w:rPr>
          <w:sz w:val="24"/>
          <w:szCs w:val="24"/>
        </w:rPr>
        <w:t xml:space="preserve">, </w:t>
      </w:r>
      <w:r w:rsidR="002C772E">
        <w:rPr>
          <w:sz w:val="24"/>
          <w:szCs w:val="24"/>
        </w:rPr>
        <w:t xml:space="preserve"> които са за  служебно ползване.</w:t>
      </w:r>
    </w:p>
    <w:p w:rsidR="00032637" w:rsidRDefault="002C772E" w:rsidP="00125DA9">
      <w:pPr>
        <w:spacing w:line="360" w:lineRule="auto"/>
        <w:rPr>
          <w:sz w:val="24"/>
          <w:szCs w:val="24"/>
        </w:rPr>
      </w:pPr>
      <w:r>
        <w:rPr>
          <w:sz w:val="24"/>
          <w:szCs w:val="24"/>
        </w:rPr>
        <w:t>През изминалата 2022 г. всички ние - читалищното Настоятелство   , самодейците , членове , с подкрепата на община Поморие</w:t>
      </w:r>
      <w:r w:rsidR="00872AE0">
        <w:rPr>
          <w:sz w:val="24"/>
          <w:szCs w:val="24"/>
        </w:rPr>
        <w:t>,</w:t>
      </w:r>
      <w:r>
        <w:rPr>
          <w:sz w:val="24"/>
          <w:szCs w:val="24"/>
        </w:rPr>
        <w:t xml:space="preserve">  за което им Благодарим и всички съпричастни към читалищното</w:t>
      </w:r>
      <w:r w:rsidR="00972432">
        <w:rPr>
          <w:sz w:val="24"/>
          <w:szCs w:val="24"/>
        </w:rPr>
        <w:t xml:space="preserve"> </w:t>
      </w:r>
      <w:r>
        <w:rPr>
          <w:sz w:val="24"/>
          <w:szCs w:val="24"/>
        </w:rPr>
        <w:t xml:space="preserve"> дело </w:t>
      </w:r>
      <w:r w:rsidR="00872AE0">
        <w:rPr>
          <w:sz w:val="24"/>
          <w:szCs w:val="24"/>
        </w:rPr>
        <w:t xml:space="preserve"> </w:t>
      </w:r>
      <w:r>
        <w:rPr>
          <w:sz w:val="24"/>
          <w:szCs w:val="24"/>
        </w:rPr>
        <w:t>показахме , че духо</w:t>
      </w:r>
      <w:r w:rsidR="00972432">
        <w:rPr>
          <w:sz w:val="24"/>
          <w:szCs w:val="24"/>
        </w:rPr>
        <w:t xml:space="preserve">вната култура и изкуство  на които сме </w:t>
      </w:r>
      <w:r w:rsidR="00603EFE">
        <w:rPr>
          <w:sz w:val="24"/>
          <w:szCs w:val="24"/>
        </w:rPr>
        <w:t xml:space="preserve"> пазители </w:t>
      </w:r>
      <w:r>
        <w:rPr>
          <w:sz w:val="24"/>
          <w:szCs w:val="24"/>
        </w:rPr>
        <w:t>няма да останат в историята.</w:t>
      </w:r>
      <w:r w:rsidR="005E3A15">
        <w:rPr>
          <w:sz w:val="24"/>
          <w:szCs w:val="24"/>
        </w:rPr>
        <w:t xml:space="preserve">                                                                                                НЧ”Просвета-1906” с.Козичино е с отворени врати за  всички  поколения  и  ще продължи  това</w:t>
      </w:r>
      <w:r w:rsidR="00603EFE">
        <w:rPr>
          <w:sz w:val="24"/>
          <w:szCs w:val="24"/>
        </w:rPr>
        <w:t xml:space="preserve"> </w:t>
      </w:r>
      <w:r w:rsidR="005E3A15">
        <w:rPr>
          <w:sz w:val="24"/>
          <w:szCs w:val="24"/>
        </w:rPr>
        <w:t xml:space="preserve"> дело  да   възражда , съхранява  богатия  автентичен  фолклор и  традиции   на</w:t>
      </w:r>
      <w:r w:rsidR="00066C7B">
        <w:rPr>
          <w:sz w:val="24"/>
          <w:szCs w:val="24"/>
        </w:rPr>
        <w:t xml:space="preserve"> </w:t>
      </w:r>
      <w:r w:rsidR="00972432">
        <w:rPr>
          <w:sz w:val="24"/>
          <w:szCs w:val="24"/>
        </w:rPr>
        <w:t xml:space="preserve"> селото.</w:t>
      </w:r>
    </w:p>
    <w:p w:rsidR="00B9623F" w:rsidRPr="00B9623F" w:rsidRDefault="006F58BE" w:rsidP="00125DA9">
      <w:pPr>
        <w:spacing w:line="360" w:lineRule="auto"/>
        <w:rPr>
          <w:b/>
          <w:sz w:val="24"/>
          <w:szCs w:val="24"/>
        </w:rPr>
      </w:pPr>
      <w:r>
        <w:rPr>
          <w:b/>
          <w:sz w:val="24"/>
          <w:szCs w:val="24"/>
        </w:rPr>
        <w:t>Дата:</w:t>
      </w:r>
      <w:r>
        <w:rPr>
          <w:b/>
          <w:sz w:val="24"/>
          <w:szCs w:val="24"/>
          <w:lang w:val="en-US"/>
        </w:rPr>
        <w:t>17</w:t>
      </w:r>
      <w:r>
        <w:rPr>
          <w:b/>
          <w:sz w:val="24"/>
          <w:szCs w:val="24"/>
        </w:rPr>
        <w:t>.0</w:t>
      </w:r>
      <w:r>
        <w:rPr>
          <w:b/>
          <w:sz w:val="24"/>
          <w:szCs w:val="24"/>
          <w:lang w:val="en-US"/>
        </w:rPr>
        <w:t>3</w:t>
      </w:r>
      <w:r w:rsidR="00B9623F" w:rsidRPr="00B9623F">
        <w:rPr>
          <w:b/>
          <w:sz w:val="24"/>
          <w:szCs w:val="24"/>
        </w:rPr>
        <w:t xml:space="preserve">.2023г.   </w:t>
      </w:r>
      <w:r w:rsidR="00BA102B">
        <w:rPr>
          <w:b/>
          <w:sz w:val="24"/>
          <w:szCs w:val="24"/>
        </w:rPr>
        <w:t xml:space="preserve">                        </w:t>
      </w:r>
      <w:r w:rsidR="00B9623F" w:rsidRPr="00B9623F">
        <w:rPr>
          <w:b/>
          <w:sz w:val="24"/>
          <w:szCs w:val="24"/>
        </w:rPr>
        <w:t xml:space="preserve">    Председател НЧ</w:t>
      </w:r>
      <w:r w:rsidR="00EA059D">
        <w:rPr>
          <w:b/>
          <w:sz w:val="24"/>
          <w:szCs w:val="24"/>
        </w:rPr>
        <w:t xml:space="preserve"> </w:t>
      </w:r>
      <w:r w:rsidR="00B9623F" w:rsidRPr="00B9623F">
        <w:rPr>
          <w:b/>
          <w:sz w:val="24"/>
          <w:szCs w:val="24"/>
        </w:rPr>
        <w:t>”Просвета-1906</w:t>
      </w:r>
      <w:r w:rsidR="00316C4D">
        <w:rPr>
          <w:b/>
          <w:sz w:val="24"/>
          <w:szCs w:val="24"/>
        </w:rPr>
        <w:t xml:space="preserve"> </w:t>
      </w:r>
      <w:r w:rsidR="00B9623F" w:rsidRPr="00B9623F">
        <w:rPr>
          <w:b/>
          <w:sz w:val="24"/>
          <w:szCs w:val="24"/>
        </w:rPr>
        <w:t>”</w:t>
      </w:r>
      <w:r w:rsidR="00BA102B">
        <w:rPr>
          <w:b/>
          <w:sz w:val="24"/>
          <w:szCs w:val="24"/>
        </w:rPr>
        <w:t xml:space="preserve"> </w:t>
      </w:r>
      <w:r w:rsidR="00B9623F" w:rsidRPr="00B9623F">
        <w:rPr>
          <w:b/>
          <w:sz w:val="24"/>
          <w:szCs w:val="24"/>
        </w:rPr>
        <w:t>……………………………</w:t>
      </w:r>
    </w:p>
    <w:p w:rsidR="00AC49CC" w:rsidRPr="00316C4D" w:rsidRDefault="00BA102B" w:rsidP="00125DA9">
      <w:pPr>
        <w:spacing w:line="360" w:lineRule="auto"/>
        <w:rPr>
          <w:b/>
          <w:sz w:val="24"/>
          <w:szCs w:val="24"/>
        </w:rPr>
      </w:pPr>
      <w:r w:rsidRPr="00BA102B">
        <w:rPr>
          <w:b/>
          <w:sz w:val="24"/>
          <w:szCs w:val="24"/>
        </w:rPr>
        <w:t>с.Козичино</w:t>
      </w:r>
      <w:r w:rsidR="00C07CD7" w:rsidRPr="00BA102B">
        <w:rPr>
          <w:b/>
          <w:sz w:val="24"/>
          <w:szCs w:val="24"/>
        </w:rPr>
        <w:tab/>
      </w:r>
      <w:r w:rsidRPr="00316C4D">
        <w:rPr>
          <w:b/>
          <w:sz w:val="24"/>
          <w:szCs w:val="24"/>
        </w:rPr>
        <w:t xml:space="preserve">                          </w:t>
      </w:r>
      <w:r w:rsidR="002C772E" w:rsidRPr="00316C4D">
        <w:rPr>
          <w:b/>
          <w:sz w:val="24"/>
          <w:szCs w:val="24"/>
        </w:rPr>
        <w:t xml:space="preserve">         </w:t>
      </w:r>
      <w:r w:rsidRPr="00316C4D">
        <w:rPr>
          <w:b/>
          <w:sz w:val="24"/>
          <w:szCs w:val="24"/>
        </w:rPr>
        <w:t xml:space="preserve">                                                                 </w:t>
      </w:r>
      <w:r w:rsidR="00316C4D" w:rsidRPr="00316C4D">
        <w:rPr>
          <w:b/>
          <w:sz w:val="24"/>
          <w:szCs w:val="24"/>
        </w:rPr>
        <w:t xml:space="preserve"> </w:t>
      </w:r>
      <w:r w:rsidRPr="00316C4D">
        <w:rPr>
          <w:b/>
          <w:sz w:val="24"/>
          <w:szCs w:val="24"/>
        </w:rPr>
        <w:t xml:space="preserve">  </w:t>
      </w:r>
      <w:r w:rsidR="00316C4D">
        <w:rPr>
          <w:b/>
          <w:sz w:val="24"/>
          <w:szCs w:val="24"/>
        </w:rPr>
        <w:t xml:space="preserve">  </w:t>
      </w:r>
      <w:r w:rsidR="00316C4D" w:rsidRPr="00316C4D">
        <w:rPr>
          <w:b/>
          <w:sz w:val="24"/>
          <w:szCs w:val="24"/>
          <w:lang w:val="en-US"/>
        </w:rPr>
        <w:t>/</w:t>
      </w:r>
      <w:r w:rsidR="00316C4D" w:rsidRPr="00316C4D">
        <w:rPr>
          <w:b/>
          <w:sz w:val="24"/>
          <w:szCs w:val="24"/>
        </w:rPr>
        <w:t>Койо Баев/</w:t>
      </w:r>
    </w:p>
    <w:p w:rsidR="00BA102B" w:rsidRDefault="00BA102B" w:rsidP="00125DA9">
      <w:pPr>
        <w:spacing w:line="360" w:lineRule="auto"/>
        <w:rPr>
          <w:sz w:val="24"/>
          <w:szCs w:val="24"/>
        </w:rPr>
      </w:pPr>
    </w:p>
    <w:p w:rsidR="009C57BD" w:rsidRPr="00F30DEA" w:rsidRDefault="00F30DEA" w:rsidP="00125DA9">
      <w:pPr>
        <w:spacing w:line="360" w:lineRule="auto"/>
        <w:rPr>
          <w:sz w:val="32"/>
          <w:szCs w:val="32"/>
          <w:lang w:val="en-US"/>
        </w:rPr>
      </w:pPr>
      <w:r>
        <w:rPr>
          <w:sz w:val="24"/>
          <w:szCs w:val="24"/>
          <w:lang w:val="en-US"/>
        </w:rPr>
        <w:t xml:space="preserve">          </w:t>
      </w:r>
    </w:p>
    <w:p w:rsidR="00F30DEA" w:rsidRDefault="00F30DEA" w:rsidP="00F30DEA">
      <w:pPr>
        <w:spacing w:line="360" w:lineRule="auto"/>
        <w:jc w:val="center"/>
        <w:rPr>
          <w:b/>
          <w:sz w:val="32"/>
          <w:szCs w:val="32"/>
        </w:rPr>
      </w:pPr>
      <w:r w:rsidRPr="00F30DEA">
        <w:rPr>
          <w:b/>
          <w:sz w:val="32"/>
          <w:szCs w:val="32"/>
        </w:rPr>
        <w:t>С П И С Ъ К</w:t>
      </w:r>
    </w:p>
    <w:p w:rsidR="00F30DEA" w:rsidRDefault="00F30DEA" w:rsidP="00F30DEA">
      <w:pPr>
        <w:spacing w:line="360" w:lineRule="auto"/>
        <w:jc w:val="center"/>
        <w:rPr>
          <w:b/>
          <w:sz w:val="32"/>
          <w:szCs w:val="32"/>
        </w:rPr>
      </w:pPr>
      <w:r>
        <w:rPr>
          <w:b/>
          <w:sz w:val="32"/>
          <w:szCs w:val="32"/>
        </w:rPr>
        <w:t>На Настоятелството и Проверителната комисия на НЧ”Просвета-1906” с.Козичино, общ.Поморие</w:t>
      </w:r>
    </w:p>
    <w:p w:rsidR="00F30DEA" w:rsidRDefault="00F30DEA" w:rsidP="00F30DEA">
      <w:pPr>
        <w:spacing w:line="360" w:lineRule="auto"/>
        <w:rPr>
          <w:b/>
          <w:sz w:val="32"/>
          <w:szCs w:val="32"/>
        </w:rPr>
      </w:pPr>
    </w:p>
    <w:p w:rsidR="00F30DEA" w:rsidRDefault="00F30DEA" w:rsidP="00F30DEA">
      <w:pPr>
        <w:spacing w:line="360" w:lineRule="auto"/>
        <w:rPr>
          <w:b/>
          <w:sz w:val="24"/>
          <w:szCs w:val="24"/>
        </w:rPr>
      </w:pPr>
      <w:r>
        <w:rPr>
          <w:b/>
          <w:sz w:val="24"/>
          <w:szCs w:val="24"/>
        </w:rPr>
        <w:t>Настоятелство:</w:t>
      </w:r>
    </w:p>
    <w:p w:rsidR="00F30DEA" w:rsidRDefault="00F30DEA" w:rsidP="00F30DEA">
      <w:pPr>
        <w:spacing w:line="360" w:lineRule="auto"/>
        <w:rPr>
          <w:sz w:val="24"/>
          <w:szCs w:val="24"/>
        </w:rPr>
      </w:pPr>
      <w:r w:rsidRPr="00F30DEA">
        <w:rPr>
          <w:sz w:val="24"/>
          <w:szCs w:val="24"/>
        </w:rPr>
        <w:t xml:space="preserve">             1.</w:t>
      </w:r>
      <w:r>
        <w:rPr>
          <w:sz w:val="24"/>
          <w:szCs w:val="24"/>
        </w:rPr>
        <w:t>Койо  Баев  Дойчев - Председател  на НЧ”Просвета-196”</w:t>
      </w:r>
    </w:p>
    <w:p w:rsidR="00C9271B" w:rsidRDefault="00C9271B" w:rsidP="00F30DEA">
      <w:pPr>
        <w:spacing w:line="360" w:lineRule="auto"/>
        <w:rPr>
          <w:sz w:val="24"/>
          <w:szCs w:val="24"/>
        </w:rPr>
      </w:pPr>
      <w:r>
        <w:rPr>
          <w:sz w:val="24"/>
          <w:szCs w:val="24"/>
        </w:rPr>
        <w:t xml:space="preserve">             2.Кръстю  Борисов  Кръстев - член;</w:t>
      </w:r>
    </w:p>
    <w:p w:rsidR="00C9271B" w:rsidRDefault="00C9271B" w:rsidP="00F30DEA">
      <w:pPr>
        <w:spacing w:line="360" w:lineRule="auto"/>
        <w:rPr>
          <w:sz w:val="24"/>
          <w:szCs w:val="24"/>
        </w:rPr>
      </w:pPr>
      <w:r>
        <w:rPr>
          <w:sz w:val="24"/>
          <w:szCs w:val="24"/>
        </w:rPr>
        <w:t xml:space="preserve">             3.</w:t>
      </w:r>
      <w:proofErr w:type="spellStart"/>
      <w:r>
        <w:rPr>
          <w:sz w:val="24"/>
          <w:szCs w:val="24"/>
        </w:rPr>
        <w:t>Войно</w:t>
      </w:r>
      <w:proofErr w:type="spellEnd"/>
      <w:r>
        <w:rPr>
          <w:sz w:val="24"/>
          <w:szCs w:val="24"/>
        </w:rPr>
        <w:t xml:space="preserve">  Димитров  Митев - член;</w:t>
      </w:r>
    </w:p>
    <w:p w:rsidR="00C9271B" w:rsidRDefault="00C9271B" w:rsidP="00F30DEA">
      <w:pPr>
        <w:spacing w:line="360" w:lineRule="auto"/>
        <w:rPr>
          <w:sz w:val="24"/>
          <w:szCs w:val="24"/>
        </w:rPr>
      </w:pPr>
    </w:p>
    <w:p w:rsidR="00C9271B" w:rsidRDefault="00C9271B" w:rsidP="00F30DEA">
      <w:pPr>
        <w:spacing w:line="360" w:lineRule="auto"/>
        <w:rPr>
          <w:b/>
          <w:sz w:val="24"/>
          <w:szCs w:val="24"/>
        </w:rPr>
      </w:pPr>
      <w:r w:rsidRPr="00C9271B">
        <w:rPr>
          <w:b/>
          <w:sz w:val="24"/>
          <w:szCs w:val="24"/>
        </w:rPr>
        <w:t>Проверителна комисия:</w:t>
      </w:r>
    </w:p>
    <w:p w:rsidR="00C9271B" w:rsidRDefault="00C9271B" w:rsidP="00F30DEA">
      <w:pPr>
        <w:spacing w:line="360" w:lineRule="auto"/>
        <w:rPr>
          <w:sz w:val="24"/>
          <w:szCs w:val="24"/>
        </w:rPr>
      </w:pPr>
      <w:r w:rsidRPr="00C9271B">
        <w:rPr>
          <w:sz w:val="24"/>
          <w:szCs w:val="24"/>
        </w:rPr>
        <w:t xml:space="preserve">            1.</w:t>
      </w:r>
      <w:r>
        <w:rPr>
          <w:sz w:val="24"/>
          <w:szCs w:val="24"/>
        </w:rPr>
        <w:t xml:space="preserve"> Вълка  Кирчева  Янкова - Председател;</w:t>
      </w:r>
    </w:p>
    <w:p w:rsidR="00C9271B" w:rsidRDefault="00C9271B" w:rsidP="00F30DEA">
      <w:pPr>
        <w:spacing w:line="360" w:lineRule="auto"/>
        <w:rPr>
          <w:sz w:val="24"/>
          <w:szCs w:val="24"/>
        </w:rPr>
      </w:pPr>
      <w:r>
        <w:rPr>
          <w:sz w:val="24"/>
          <w:szCs w:val="24"/>
        </w:rPr>
        <w:t xml:space="preserve">            2. Петра  Жекова  Лечева - член;</w:t>
      </w:r>
    </w:p>
    <w:p w:rsidR="00C9271B" w:rsidRDefault="00C9271B" w:rsidP="00F30DEA">
      <w:pPr>
        <w:spacing w:line="360" w:lineRule="auto"/>
        <w:rPr>
          <w:sz w:val="24"/>
          <w:szCs w:val="24"/>
        </w:rPr>
      </w:pPr>
      <w:r>
        <w:rPr>
          <w:sz w:val="24"/>
          <w:szCs w:val="24"/>
        </w:rPr>
        <w:t xml:space="preserve">            3. </w:t>
      </w:r>
      <w:proofErr w:type="spellStart"/>
      <w:r>
        <w:rPr>
          <w:sz w:val="24"/>
          <w:szCs w:val="24"/>
        </w:rPr>
        <w:t>Михна</w:t>
      </w:r>
      <w:proofErr w:type="spellEnd"/>
      <w:r>
        <w:rPr>
          <w:sz w:val="24"/>
          <w:szCs w:val="24"/>
        </w:rPr>
        <w:t xml:space="preserve">  Петрова</w:t>
      </w:r>
      <w:r w:rsidR="00F5235D">
        <w:rPr>
          <w:sz w:val="24"/>
          <w:szCs w:val="24"/>
        </w:rPr>
        <w:t xml:space="preserve"> </w:t>
      </w:r>
      <w:r>
        <w:rPr>
          <w:sz w:val="24"/>
          <w:szCs w:val="24"/>
        </w:rPr>
        <w:t xml:space="preserve">  Лечева – член</w:t>
      </w:r>
    </w:p>
    <w:p w:rsidR="00C9271B" w:rsidRDefault="00F5235D" w:rsidP="00F30DEA">
      <w:pPr>
        <w:spacing w:line="360" w:lineRule="auto"/>
        <w:rPr>
          <w:sz w:val="24"/>
          <w:szCs w:val="24"/>
        </w:rPr>
      </w:pPr>
      <w:r>
        <w:rPr>
          <w:sz w:val="24"/>
          <w:szCs w:val="24"/>
        </w:rPr>
        <w:t xml:space="preserve">Секретар НЧ”Просвета-1906” - Каля  Петрова  </w:t>
      </w:r>
      <w:proofErr w:type="spellStart"/>
      <w:r>
        <w:rPr>
          <w:sz w:val="24"/>
          <w:szCs w:val="24"/>
        </w:rPr>
        <w:t>Хараламбова</w:t>
      </w:r>
      <w:proofErr w:type="spellEnd"/>
    </w:p>
    <w:p w:rsidR="00C9271B" w:rsidRDefault="00C9271B" w:rsidP="00F30DEA">
      <w:pPr>
        <w:spacing w:line="360" w:lineRule="auto"/>
        <w:rPr>
          <w:sz w:val="24"/>
          <w:szCs w:val="24"/>
        </w:rPr>
      </w:pPr>
    </w:p>
    <w:p w:rsidR="00C9271B" w:rsidRDefault="00C9271B" w:rsidP="00F30DEA">
      <w:pPr>
        <w:spacing w:line="360" w:lineRule="auto"/>
        <w:rPr>
          <w:sz w:val="24"/>
          <w:szCs w:val="24"/>
        </w:rPr>
      </w:pPr>
    </w:p>
    <w:p w:rsidR="00C9271B" w:rsidRDefault="00C9271B" w:rsidP="00F30DEA">
      <w:pPr>
        <w:spacing w:line="360" w:lineRule="auto"/>
        <w:rPr>
          <w:sz w:val="24"/>
          <w:szCs w:val="24"/>
        </w:rPr>
      </w:pPr>
    </w:p>
    <w:p w:rsidR="00F5235D" w:rsidRDefault="00F5235D" w:rsidP="00F30DEA">
      <w:pPr>
        <w:spacing w:line="360" w:lineRule="auto"/>
        <w:rPr>
          <w:sz w:val="24"/>
          <w:szCs w:val="24"/>
        </w:rPr>
      </w:pPr>
      <w:r>
        <w:rPr>
          <w:sz w:val="24"/>
          <w:szCs w:val="24"/>
        </w:rPr>
        <w:t xml:space="preserve">   </w:t>
      </w:r>
      <w:r w:rsidR="00C9271B">
        <w:rPr>
          <w:sz w:val="24"/>
          <w:szCs w:val="24"/>
        </w:rPr>
        <w:t xml:space="preserve">                   </w:t>
      </w:r>
      <w:r>
        <w:rPr>
          <w:sz w:val="24"/>
          <w:szCs w:val="24"/>
        </w:rPr>
        <w:t xml:space="preserve">         </w:t>
      </w:r>
      <w:r w:rsidR="00C9271B">
        <w:rPr>
          <w:sz w:val="24"/>
          <w:szCs w:val="24"/>
        </w:rPr>
        <w:t xml:space="preserve"> </w:t>
      </w:r>
      <w:r>
        <w:rPr>
          <w:sz w:val="24"/>
          <w:szCs w:val="24"/>
        </w:rPr>
        <w:t xml:space="preserve">                   </w:t>
      </w:r>
      <w:r w:rsidR="00C9271B">
        <w:rPr>
          <w:sz w:val="24"/>
          <w:szCs w:val="24"/>
        </w:rPr>
        <w:t xml:space="preserve">   </w:t>
      </w:r>
    </w:p>
    <w:p w:rsidR="00C9271B" w:rsidRPr="00C9271B" w:rsidRDefault="00F5235D" w:rsidP="00F30DEA">
      <w:pPr>
        <w:spacing w:line="360" w:lineRule="auto"/>
        <w:rPr>
          <w:sz w:val="24"/>
          <w:szCs w:val="24"/>
        </w:rPr>
      </w:pPr>
      <w:r>
        <w:rPr>
          <w:sz w:val="24"/>
          <w:szCs w:val="24"/>
        </w:rPr>
        <w:t xml:space="preserve">  </w:t>
      </w:r>
    </w:p>
    <w:p w:rsidR="009C57BD" w:rsidRDefault="009C57BD" w:rsidP="00125DA9">
      <w:pPr>
        <w:spacing w:line="360" w:lineRule="auto"/>
        <w:rPr>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BC4BFE" w:rsidRDefault="00BC4BFE" w:rsidP="00BC4BFE">
      <w:pPr>
        <w:rPr>
          <w:b/>
          <w:sz w:val="32"/>
          <w:szCs w:val="32"/>
        </w:rPr>
      </w:pPr>
      <w:r>
        <w:rPr>
          <w:sz w:val="32"/>
          <w:szCs w:val="32"/>
        </w:rPr>
        <w:t xml:space="preserve">   </w:t>
      </w:r>
      <w:r>
        <w:rPr>
          <w:b/>
          <w:sz w:val="32"/>
          <w:szCs w:val="32"/>
        </w:rPr>
        <w:t>Народно Читалище „Просвета-1906” с.Козичино,общ.Поморие</w:t>
      </w:r>
    </w:p>
    <w:p w:rsidR="00BC4BFE" w:rsidRDefault="00BC4BFE" w:rsidP="00BC4BFE">
      <w:pPr>
        <w:rPr>
          <w:sz w:val="32"/>
          <w:szCs w:val="32"/>
        </w:rPr>
      </w:pPr>
    </w:p>
    <w:p w:rsidR="00BC4BFE" w:rsidRDefault="00BC4BFE" w:rsidP="00BC4BFE">
      <w:pPr>
        <w:jc w:val="center"/>
        <w:rPr>
          <w:b/>
          <w:sz w:val="32"/>
          <w:szCs w:val="32"/>
        </w:rPr>
      </w:pPr>
      <w:r>
        <w:rPr>
          <w:b/>
          <w:sz w:val="32"/>
          <w:szCs w:val="32"/>
        </w:rPr>
        <w:t>К У Л Т У Р Е Н  К А Л Е Н Д А Р</w:t>
      </w:r>
    </w:p>
    <w:p w:rsidR="00BC4BFE" w:rsidRDefault="00BC4BFE" w:rsidP="00BC4BFE">
      <w:pPr>
        <w:jc w:val="center"/>
        <w:rPr>
          <w:b/>
          <w:sz w:val="32"/>
          <w:szCs w:val="32"/>
        </w:rPr>
      </w:pPr>
      <w:r>
        <w:rPr>
          <w:b/>
          <w:sz w:val="32"/>
          <w:szCs w:val="32"/>
        </w:rPr>
        <w:t>През 2023 г.</w:t>
      </w:r>
    </w:p>
    <w:p w:rsidR="00BC4BFE" w:rsidRDefault="00BC4BFE" w:rsidP="00BC4BFE">
      <w:pPr>
        <w:rPr>
          <w:b/>
          <w:sz w:val="32"/>
          <w:szCs w:val="32"/>
        </w:rPr>
      </w:pPr>
    </w:p>
    <w:p w:rsidR="00BC4BFE" w:rsidRDefault="00BC4BFE" w:rsidP="00BC4BFE">
      <w:pPr>
        <w:rPr>
          <w:sz w:val="24"/>
          <w:szCs w:val="24"/>
        </w:rPr>
      </w:pPr>
      <w:r>
        <w:rPr>
          <w:b/>
          <w:sz w:val="32"/>
          <w:szCs w:val="32"/>
        </w:rPr>
        <w:t xml:space="preserve">   </w:t>
      </w:r>
      <w:r>
        <w:rPr>
          <w:sz w:val="32"/>
          <w:szCs w:val="32"/>
        </w:rPr>
        <w:t xml:space="preserve"> </w:t>
      </w:r>
      <w:r>
        <w:rPr>
          <w:sz w:val="24"/>
          <w:szCs w:val="24"/>
        </w:rPr>
        <w:t>Народно  Читалище „Просвета-1906”  с.Козичино , общ.Поморие е самостоятелна  организация с нестопанска  цел  и като  такава  работи   по  Устав  на  читалището , като обществена   организация ,  провежда     политиките ,  направленията  и  по-важните   обществено  значими идеи и  задачи от  национално , областно , общинско и местно ниво   на  Р.България.</w:t>
      </w:r>
    </w:p>
    <w:p w:rsidR="00BC4BFE" w:rsidRDefault="00BC4BFE" w:rsidP="00BC4BFE">
      <w:pPr>
        <w:rPr>
          <w:sz w:val="24"/>
          <w:szCs w:val="24"/>
        </w:rPr>
      </w:pPr>
      <w:r>
        <w:rPr>
          <w:sz w:val="24"/>
          <w:szCs w:val="24"/>
        </w:rPr>
        <w:t>Задачите на НЧ”Просвета-1906” с.Козичино през 2023 г. ще бъдат в основата  на  дейността  на  организация.</w:t>
      </w:r>
    </w:p>
    <w:p w:rsidR="00BC4BFE" w:rsidRDefault="00BC4BFE" w:rsidP="00BC4BFE">
      <w:pPr>
        <w:rPr>
          <w:sz w:val="24"/>
          <w:szCs w:val="24"/>
        </w:rPr>
      </w:pPr>
    </w:p>
    <w:p w:rsidR="00BC4BFE" w:rsidRDefault="00BC4BFE" w:rsidP="00BC4BFE">
      <w:pPr>
        <w:rPr>
          <w:b/>
          <w:sz w:val="24"/>
          <w:szCs w:val="24"/>
        </w:rPr>
      </w:pPr>
      <w:r>
        <w:rPr>
          <w:b/>
          <w:sz w:val="24"/>
          <w:szCs w:val="24"/>
        </w:rPr>
        <w:t>ОСНОВНИ  ЗАДАЧИ:</w:t>
      </w:r>
    </w:p>
    <w:p w:rsidR="00BC4BFE" w:rsidRDefault="00BC4BFE" w:rsidP="00BC4BFE">
      <w:pPr>
        <w:rPr>
          <w:sz w:val="24"/>
          <w:szCs w:val="24"/>
        </w:rPr>
      </w:pPr>
      <w:r>
        <w:rPr>
          <w:sz w:val="24"/>
          <w:szCs w:val="24"/>
        </w:rPr>
        <w:t>1. Отбелязване  на  всички традиционни  местни и национални  празници.</w:t>
      </w:r>
    </w:p>
    <w:p w:rsidR="00BC4BFE" w:rsidRDefault="00BC4BFE" w:rsidP="00BC4BFE">
      <w:pPr>
        <w:rPr>
          <w:sz w:val="24"/>
          <w:szCs w:val="24"/>
        </w:rPr>
      </w:pPr>
      <w:r>
        <w:rPr>
          <w:sz w:val="24"/>
          <w:szCs w:val="24"/>
        </w:rPr>
        <w:t>2. Читалището ще продължи да работи с децата от селото за тяхното приобщаване    към   местните традиции  и фолклор с цел</w:t>
      </w:r>
      <w:r>
        <w:rPr>
          <w:sz w:val="24"/>
          <w:szCs w:val="24"/>
          <w:lang w:val="en-US"/>
        </w:rPr>
        <w:t xml:space="preserve"> </w:t>
      </w:r>
      <w:r>
        <w:rPr>
          <w:sz w:val="24"/>
          <w:szCs w:val="24"/>
        </w:rPr>
        <w:t>неговото съхранение , защото това е един от  най-богатия, автентичен фолклор в България и трябва да бъде съхранен и предаван.</w:t>
      </w:r>
    </w:p>
    <w:p w:rsidR="00BC4BFE" w:rsidRDefault="00BC4BFE" w:rsidP="00BC4BFE">
      <w:pPr>
        <w:rPr>
          <w:sz w:val="24"/>
          <w:szCs w:val="24"/>
        </w:rPr>
      </w:pPr>
      <w:r>
        <w:rPr>
          <w:sz w:val="24"/>
          <w:szCs w:val="24"/>
        </w:rPr>
        <w:t>3. Ще продължим подготовката за изработката на „кит” ,който ще ни е необходим за тъкането  на старинна  автентична женска зимна дреха - така  наречената „кича”.</w:t>
      </w:r>
    </w:p>
    <w:p w:rsidR="00BC4BFE" w:rsidRDefault="00BC4BFE" w:rsidP="00BC4BFE">
      <w:pPr>
        <w:rPr>
          <w:sz w:val="24"/>
          <w:szCs w:val="24"/>
        </w:rPr>
      </w:pPr>
      <w:r>
        <w:rPr>
          <w:sz w:val="24"/>
          <w:szCs w:val="24"/>
        </w:rPr>
        <w:t>4. Читалището  ще се стреми да популяризира , съхранява и показва и част от материалното културно наследство , а именно - организиране  на сбирки с жените от селото , които могат да покажат и да предадат на по-младите как се изработват различни украшения , накити и други части от носиите на с.Козичино.</w:t>
      </w:r>
    </w:p>
    <w:p w:rsidR="00BC4BFE" w:rsidRDefault="00BC4BFE" w:rsidP="00BC4BFE">
      <w:pPr>
        <w:rPr>
          <w:sz w:val="24"/>
          <w:szCs w:val="24"/>
        </w:rPr>
      </w:pPr>
      <w:r>
        <w:rPr>
          <w:sz w:val="24"/>
          <w:szCs w:val="24"/>
        </w:rPr>
        <w:t>5. Ще се направи попълнение на Етнографската сбирка , както и събиране на информация и снимков материал на загиналите във войните от с.Козичино.</w:t>
      </w:r>
    </w:p>
    <w:p w:rsidR="00BC4BFE" w:rsidRDefault="00BC4BFE" w:rsidP="00BC4BFE">
      <w:pPr>
        <w:rPr>
          <w:sz w:val="24"/>
          <w:szCs w:val="24"/>
        </w:rPr>
      </w:pPr>
      <w:r>
        <w:rPr>
          <w:sz w:val="24"/>
          <w:szCs w:val="24"/>
        </w:rPr>
        <w:t>6. Библиотеката към читалището да се попълва с нови книги за привличане на повече читатели от различни възрасти.</w:t>
      </w:r>
    </w:p>
    <w:p w:rsidR="00BC4BFE" w:rsidRDefault="00BC4BFE" w:rsidP="00BC4BFE">
      <w:pPr>
        <w:rPr>
          <w:sz w:val="24"/>
          <w:szCs w:val="24"/>
        </w:rPr>
      </w:pPr>
    </w:p>
    <w:p w:rsidR="00BB502A" w:rsidRDefault="00BB502A" w:rsidP="00BC4BFE">
      <w:pPr>
        <w:rPr>
          <w:sz w:val="24"/>
          <w:szCs w:val="24"/>
        </w:rPr>
      </w:pPr>
    </w:p>
    <w:p w:rsidR="00BB502A" w:rsidRDefault="00BB502A" w:rsidP="00BC4BFE">
      <w:pPr>
        <w:rPr>
          <w:sz w:val="24"/>
          <w:szCs w:val="24"/>
        </w:rPr>
      </w:pPr>
    </w:p>
    <w:p w:rsidR="00BC4BFE" w:rsidRDefault="00BC4BFE" w:rsidP="00BC4BFE">
      <w:pPr>
        <w:rPr>
          <w:sz w:val="24"/>
          <w:szCs w:val="24"/>
        </w:rPr>
      </w:pPr>
    </w:p>
    <w:p w:rsidR="00BC4BFE" w:rsidRDefault="00BC4BFE" w:rsidP="00BC4BFE">
      <w:pPr>
        <w:jc w:val="center"/>
        <w:rPr>
          <w:b/>
          <w:sz w:val="32"/>
          <w:szCs w:val="32"/>
        </w:rPr>
      </w:pPr>
      <w:r>
        <w:rPr>
          <w:b/>
          <w:sz w:val="32"/>
          <w:szCs w:val="32"/>
        </w:rPr>
        <w:t>К У Л Т У Р Н И   М Е Р О П Р И Я Т И Я</w:t>
      </w:r>
    </w:p>
    <w:p w:rsidR="00BC4BFE" w:rsidRDefault="00BC4BFE" w:rsidP="00BB502A">
      <w:pPr>
        <w:jc w:val="center"/>
        <w:rPr>
          <w:b/>
          <w:sz w:val="32"/>
          <w:szCs w:val="32"/>
        </w:rPr>
      </w:pPr>
      <w:r>
        <w:rPr>
          <w:b/>
          <w:sz w:val="32"/>
          <w:szCs w:val="32"/>
        </w:rPr>
        <w:t>През 2023 г.</w:t>
      </w:r>
    </w:p>
    <w:p w:rsidR="00BC4BFE" w:rsidRDefault="00BC4BFE" w:rsidP="00BC4BFE">
      <w:pPr>
        <w:rPr>
          <w:sz w:val="24"/>
          <w:szCs w:val="24"/>
        </w:rPr>
      </w:pPr>
      <w:r>
        <w:rPr>
          <w:sz w:val="24"/>
          <w:szCs w:val="24"/>
        </w:rPr>
        <w:t>1. Провеждане на местните , традиционни празници -„Бабин  ден” , „Петльов ден” , ”Трифон Зарезан” ; Осми март -  международен  ден на  жената.</w:t>
      </w:r>
    </w:p>
    <w:p w:rsidR="00BC4BFE" w:rsidRDefault="00BC4BFE" w:rsidP="00BC4BFE">
      <w:pPr>
        <w:rPr>
          <w:sz w:val="24"/>
          <w:szCs w:val="24"/>
        </w:rPr>
      </w:pPr>
      <w:r>
        <w:rPr>
          <w:sz w:val="24"/>
          <w:szCs w:val="24"/>
        </w:rPr>
        <w:t>2.Извършване на съвместна работа с други читалища в региона , с цел предаване и съхраняване на традициите.</w:t>
      </w:r>
    </w:p>
    <w:p w:rsidR="00BC4BFE" w:rsidRDefault="00BC4BFE" w:rsidP="00BC4BFE">
      <w:pPr>
        <w:rPr>
          <w:sz w:val="24"/>
          <w:szCs w:val="24"/>
        </w:rPr>
      </w:pPr>
      <w:r>
        <w:rPr>
          <w:sz w:val="24"/>
          <w:szCs w:val="24"/>
        </w:rPr>
        <w:t xml:space="preserve"> 3. Провеждане на традиционния фолклорен обичай „</w:t>
      </w:r>
      <w:proofErr w:type="spellStart"/>
      <w:r>
        <w:rPr>
          <w:sz w:val="24"/>
          <w:szCs w:val="24"/>
        </w:rPr>
        <w:t>Еркечко</w:t>
      </w:r>
      <w:proofErr w:type="spellEnd"/>
      <w:r>
        <w:rPr>
          <w:sz w:val="24"/>
          <w:szCs w:val="24"/>
        </w:rPr>
        <w:t xml:space="preserve">  Лазаруване” , който се празнува  само в с.Козичино 2 дни.</w:t>
      </w:r>
    </w:p>
    <w:p w:rsidR="00BC4BFE" w:rsidRDefault="00BC4BFE" w:rsidP="00BC4BFE">
      <w:pPr>
        <w:rPr>
          <w:sz w:val="24"/>
          <w:szCs w:val="24"/>
        </w:rPr>
      </w:pPr>
      <w:r>
        <w:rPr>
          <w:sz w:val="24"/>
          <w:szCs w:val="24"/>
        </w:rPr>
        <w:t xml:space="preserve">4. Групата за автентичен фолклор към НЧ”Просвета-1906” с.Козичино да продължи да изучава  и съхранява  </w:t>
      </w:r>
      <w:proofErr w:type="spellStart"/>
      <w:r>
        <w:rPr>
          <w:sz w:val="24"/>
          <w:szCs w:val="24"/>
        </w:rPr>
        <w:t>еркечкия</w:t>
      </w:r>
      <w:proofErr w:type="spellEnd"/>
      <w:r>
        <w:rPr>
          <w:sz w:val="24"/>
          <w:szCs w:val="24"/>
        </w:rPr>
        <w:t xml:space="preserve">  фолклор , както и да участва в повече събори и други мероприятия , с цел популяризиране и предаване наученото на по-младите поколения.</w:t>
      </w:r>
    </w:p>
    <w:p w:rsidR="00BC4BFE" w:rsidRDefault="00BC4BFE" w:rsidP="00BC4BFE">
      <w:pPr>
        <w:rPr>
          <w:sz w:val="24"/>
          <w:szCs w:val="24"/>
        </w:rPr>
      </w:pPr>
      <w:r>
        <w:rPr>
          <w:sz w:val="24"/>
          <w:szCs w:val="24"/>
        </w:rPr>
        <w:t>5. Отбелязване на местния традиционен  празник на с.Козичино „Петковден” и църквата  „Света Петка” – организиране на фолклорна програма.</w:t>
      </w:r>
    </w:p>
    <w:p w:rsidR="00BC4BFE" w:rsidRDefault="00BC4BFE" w:rsidP="00BC4BFE">
      <w:pPr>
        <w:rPr>
          <w:sz w:val="24"/>
          <w:szCs w:val="24"/>
        </w:rPr>
      </w:pPr>
      <w:r>
        <w:rPr>
          <w:sz w:val="24"/>
          <w:szCs w:val="24"/>
        </w:rPr>
        <w:t>6.  Подготовка и провеждане на Коледните и новогодишни празници.</w:t>
      </w:r>
    </w:p>
    <w:p w:rsidR="00BC4BFE" w:rsidRDefault="00BC4BFE" w:rsidP="00BC4BFE">
      <w:pPr>
        <w:rPr>
          <w:sz w:val="24"/>
          <w:szCs w:val="24"/>
        </w:rPr>
      </w:pPr>
      <w:r>
        <w:rPr>
          <w:sz w:val="24"/>
          <w:szCs w:val="24"/>
        </w:rPr>
        <w:t xml:space="preserve">    Село Козичино е старо българско село със  запазен  диалект , богат и красив      фолклор , традиции и бит.                                                                                                                                            Основната задача на НЧ”Просвета-1906” и нейното ръководство е запазването и предаването на това богато културно наследство.</w:t>
      </w: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r>
        <w:rPr>
          <w:sz w:val="24"/>
          <w:szCs w:val="24"/>
        </w:rPr>
        <w:t>с.</w:t>
      </w:r>
      <w:r>
        <w:rPr>
          <w:b/>
          <w:sz w:val="24"/>
          <w:szCs w:val="24"/>
        </w:rPr>
        <w:t>Козичино                        Председател НЧ”Просвета-1906”………………………………….</w:t>
      </w:r>
      <w:r>
        <w:rPr>
          <w:sz w:val="24"/>
          <w:szCs w:val="24"/>
        </w:rPr>
        <w:t xml:space="preserve">                                          </w:t>
      </w:r>
      <w:r>
        <w:rPr>
          <w:b/>
          <w:sz w:val="24"/>
          <w:szCs w:val="24"/>
        </w:rPr>
        <w:t>17.03.2023г.                                                                                              /Койо Баев /</w:t>
      </w:r>
    </w:p>
    <w:p w:rsidR="00BC4BFE" w:rsidRDefault="00BC4BFE" w:rsidP="00BC4BFE">
      <w:pPr>
        <w:rPr>
          <w:sz w:val="24"/>
          <w:szCs w:val="24"/>
        </w:rPr>
      </w:pPr>
    </w:p>
    <w:p w:rsidR="00BC4BFE" w:rsidRDefault="00BC4BFE" w:rsidP="00BC4BFE">
      <w:pPr>
        <w:rPr>
          <w:sz w:val="24"/>
          <w:szCs w:val="24"/>
        </w:rPr>
      </w:pPr>
    </w:p>
    <w:p w:rsidR="00BC4BFE" w:rsidRDefault="00BC4BFE" w:rsidP="00BC4BFE">
      <w:pPr>
        <w:rPr>
          <w:sz w:val="24"/>
          <w:szCs w:val="24"/>
        </w:rPr>
      </w:pPr>
    </w:p>
    <w:p w:rsidR="00BC4BFE" w:rsidRDefault="00BC4BFE" w:rsidP="00BC4BFE">
      <w:pPr>
        <w:rPr>
          <w:b/>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0C4BE9" w:rsidRDefault="000C4BE9" w:rsidP="000C4BE9">
      <w:pPr>
        <w:jc w:val="center"/>
        <w:rPr>
          <w:b/>
          <w:sz w:val="36"/>
          <w:szCs w:val="36"/>
        </w:rPr>
      </w:pPr>
      <w:r>
        <w:rPr>
          <w:b/>
          <w:sz w:val="36"/>
          <w:szCs w:val="36"/>
        </w:rPr>
        <w:t>У   С  Т  А  В</w:t>
      </w:r>
    </w:p>
    <w:p w:rsidR="000C4BE9" w:rsidRDefault="000C4BE9" w:rsidP="000C4BE9">
      <w:pPr>
        <w:jc w:val="center"/>
        <w:rPr>
          <w:b/>
          <w:sz w:val="28"/>
          <w:szCs w:val="28"/>
        </w:rPr>
      </w:pPr>
      <w:r>
        <w:rPr>
          <w:b/>
          <w:sz w:val="28"/>
          <w:szCs w:val="28"/>
        </w:rPr>
        <w:t>НА  НАРОДНО ЧИТАЛИЩЕ „Просвета-1906”г. с. Козичино,общ.Поморие</w:t>
      </w:r>
    </w:p>
    <w:p w:rsidR="000C4BE9" w:rsidRDefault="000C4BE9" w:rsidP="000C4BE9">
      <w:pPr>
        <w:jc w:val="center"/>
        <w:rPr>
          <w:sz w:val="24"/>
          <w:szCs w:val="24"/>
        </w:rPr>
      </w:pPr>
      <w:r>
        <w:rPr>
          <w:sz w:val="24"/>
          <w:szCs w:val="24"/>
        </w:rPr>
        <w:t>Изменен  от  Общо  отчетно – изборно събрание проведено на 30.03. 2014г.</w:t>
      </w:r>
    </w:p>
    <w:p w:rsidR="000C4BE9" w:rsidRDefault="000C4BE9" w:rsidP="000C4BE9">
      <w:pPr>
        <w:rPr>
          <w:sz w:val="24"/>
          <w:szCs w:val="24"/>
        </w:rPr>
      </w:pPr>
    </w:p>
    <w:p w:rsidR="000C4BE9" w:rsidRDefault="000C4BE9" w:rsidP="000C4BE9">
      <w:pPr>
        <w:jc w:val="center"/>
        <w:rPr>
          <w:b/>
          <w:sz w:val="24"/>
          <w:szCs w:val="24"/>
          <w:u w:val="single"/>
        </w:rPr>
      </w:pPr>
      <w:r>
        <w:rPr>
          <w:b/>
          <w:sz w:val="24"/>
          <w:szCs w:val="24"/>
          <w:u w:val="single"/>
        </w:rPr>
        <w:t>ГЛАВА  ПЪРВА</w:t>
      </w:r>
    </w:p>
    <w:p w:rsidR="000C4BE9" w:rsidRDefault="000C4BE9" w:rsidP="000C4BE9">
      <w:pPr>
        <w:jc w:val="center"/>
        <w:rPr>
          <w:b/>
          <w:sz w:val="24"/>
          <w:szCs w:val="24"/>
          <w:u w:val="single"/>
        </w:rPr>
      </w:pPr>
      <w:r>
        <w:rPr>
          <w:b/>
          <w:sz w:val="24"/>
          <w:szCs w:val="24"/>
          <w:u w:val="single"/>
        </w:rPr>
        <w:t>ОБЩИ  ПОЛОЖЕНИЯ</w:t>
      </w:r>
    </w:p>
    <w:p w:rsidR="000C4BE9" w:rsidRDefault="000C4BE9" w:rsidP="000C4BE9">
      <w:pPr>
        <w:rPr>
          <w:b/>
        </w:rPr>
      </w:pPr>
      <w:r>
        <w:rPr>
          <w:b/>
        </w:rPr>
        <w:t>Чл.1</w:t>
      </w:r>
      <w:r>
        <w:t>. С  този Устав се уреждат  учредяването  ,устройството,управлението,дейността,</w:t>
      </w:r>
      <w:r>
        <w:rPr>
          <w:sz w:val="24"/>
          <w:szCs w:val="24"/>
        </w:rPr>
        <w:t xml:space="preserve">                          </w:t>
      </w:r>
      <w:r>
        <w:t>имуществото ,финансирането ,издръжката,преобразуването и прекратяването на</w:t>
      </w:r>
      <w:r>
        <w:rPr>
          <w:sz w:val="24"/>
          <w:szCs w:val="24"/>
        </w:rPr>
        <w:t xml:space="preserve">                            </w:t>
      </w:r>
      <w:r>
        <w:t>Народно читалище” Просвета-1906г”. с.Козичино.</w:t>
      </w:r>
      <w:r>
        <w:rPr>
          <w:sz w:val="24"/>
          <w:szCs w:val="24"/>
        </w:rPr>
        <w:t xml:space="preserve">                  </w:t>
      </w:r>
      <w:r>
        <w:rPr>
          <w:sz w:val="24"/>
          <w:szCs w:val="24"/>
        </w:rPr>
        <w:tab/>
      </w:r>
      <w:r>
        <w:rPr>
          <w:sz w:val="24"/>
          <w:szCs w:val="24"/>
        </w:rPr>
        <w:tab/>
      </w:r>
      <w:r>
        <w:rPr>
          <w:sz w:val="24"/>
          <w:szCs w:val="24"/>
        </w:rPr>
        <w:tab/>
      </w:r>
      <w:r>
        <w:rPr>
          <w:sz w:val="24"/>
          <w:szCs w:val="24"/>
        </w:rPr>
        <w:tab/>
        <w:t xml:space="preserve">     </w:t>
      </w:r>
      <w:r>
        <w:rPr>
          <w:b/>
        </w:rPr>
        <w:t>Чл.2.(1).</w:t>
      </w:r>
      <w:r>
        <w:t>Народно читалище „Просвета-1906г.”с.Козичино е традиционно</w:t>
      </w:r>
      <w:r>
        <w:rPr>
          <w:sz w:val="24"/>
          <w:szCs w:val="24"/>
        </w:rPr>
        <w:t xml:space="preserve"> самоуправляващо се  </w:t>
      </w:r>
      <w:r>
        <w:t>българско културно-просветно сдружение на жителите от село Козичино,което</w:t>
      </w:r>
      <w:r>
        <w:rPr>
          <w:sz w:val="24"/>
          <w:szCs w:val="24"/>
        </w:rPr>
        <w:t xml:space="preserve"> изпълнява </w:t>
      </w:r>
      <w:r>
        <w:t>и</w:t>
      </w:r>
      <w:r>
        <w:rPr>
          <w:lang w:val="en-US"/>
        </w:rPr>
        <w:t xml:space="preserve"> </w:t>
      </w:r>
      <w:r>
        <w:t xml:space="preserve">държавни  културно –просветно задачи. В неговата дейност могат да участват физически и юридически лица , без оглед  на ограничения на възрасти пол,политически и религиозни, и други възгледи и/или етническо самосъзнание.                                                                                       </w:t>
      </w:r>
      <w:r w:rsidR="00451E65">
        <w:t xml:space="preserve">                     </w:t>
      </w:r>
      <w:r>
        <w:t xml:space="preserve">  </w:t>
      </w:r>
      <w:r>
        <w:rPr>
          <w:b/>
        </w:rPr>
        <w:t>(2).</w:t>
      </w:r>
      <w:r>
        <w:t xml:space="preserve">  Народно Читалище „Просвета-1906г.”с. Козичино е юридическо лице с нестопанска цел,в обществена полза, с наименование „</w:t>
      </w:r>
      <w:r>
        <w:rPr>
          <w:b/>
        </w:rPr>
        <w:t xml:space="preserve">Просвета – 1906г.”, </w:t>
      </w:r>
      <w:r>
        <w:t>наричано  по-нататък в Устава- Читалището , за краткост. Създадено е  и функционира на основание Закона за Народните Читалища,във  връзка със Закона за юридическите лица с нестопанска цел и настоящия Устав.</w:t>
      </w:r>
      <w:r w:rsidR="00451E65">
        <w:t xml:space="preserve">                                                   </w:t>
      </w:r>
      <w:r>
        <w:t xml:space="preserve"> </w:t>
      </w:r>
      <w:r>
        <w:rPr>
          <w:b/>
        </w:rPr>
        <w:t>(3).</w:t>
      </w:r>
      <w:r>
        <w:t xml:space="preserve">  Седалището на читалището е:Р.България област Бургас,Община Поморие, с.Козичино.        </w:t>
      </w:r>
      <w:r w:rsidR="00451E65">
        <w:t xml:space="preserve">                                           </w:t>
      </w:r>
      <w:r>
        <w:t xml:space="preserve"> </w:t>
      </w:r>
      <w:r>
        <w:rPr>
          <w:b/>
        </w:rPr>
        <w:t>(4).</w:t>
      </w:r>
      <w:r>
        <w:t xml:space="preserve">  Адрес на управление с.Козичино,общ.Поморие,област Бургас.                                                   </w:t>
      </w:r>
      <w:r w:rsidR="00451E65">
        <w:t xml:space="preserve">                                 </w:t>
      </w:r>
      <w:r>
        <w:t xml:space="preserve">   (</w:t>
      </w:r>
      <w:r>
        <w:rPr>
          <w:b/>
        </w:rPr>
        <w:t>5).</w:t>
      </w:r>
      <w:r>
        <w:t xml:space="preserve">  При необходимост, наименованието на читалището ще се изписва на латиница по следния начин: </w:t>
      </w:r>
      <w:proofErr w:type="spellStart"/>
      <w:r>
        <w:rPr>
          <w:b/>
          <w:lang w:val="en-US"/>
        </w:rPr>
        <w:t>Narodno</w:t>
      </w:r>
      <w:proofErr w:type="spellEnd"/>
      <w:r>
        <w:rPr>
          <w:b/>
          <w:lang w:val="en-US"/>
        </w:rPr>
        <w:t xml:space="preserve"> </w:t>
      </w:r>
      <w:proofErr w:type="spellStart"/>
      <w:r>
        <w:rPr>
          <w:b/>
          <w:lang w:val="en-US"/>
        </w:rPr>
        <w:t>chitalishte</w:t>
      </w:r>
      <w:proofErr w:type="spellEnd"/>
      <w:r>
        <w:rPr>
          <w:b/>
        </w:rPr>
        <w:t>”</w:t>
      </w:r>
      <w:r>
        <w:rPr>
          <w:b/>
          <w:lang w:val="en-US"/>
        </w:rPr>
        <w:t xml:space="preserve">  </w:t>
      </w:r>
      <w:proofErr w:type="spellStart"/>
      <w:r>
        <w:rPr>
          <w:b/>
          <w:lang w:val="en-US"/>
        </w:rPr>
        <w:t>Prosveta</w:t>
      </w:r>
      <w:proofErr w:type="spellEnd"/>
      <w:r>
        <w:rPr>
          <w:b/>
        </w:rPr>
        <w:t xml:space="preserve"> - 1906 </w:t>
      </w:r>
      <w:r>
        <w:rPr>
          <w:b/>
          <w:lang w:val="en-US"/>
        </w:rPr>
        <w:t>g</w:t>
      </w:r>
      <w:r>
        <w:rPr>
          <w:b/>
        </w:rPr>
        <w:t>.”</w:t>
      </w:r>
      <w:r>
        <w:rPr>
          <w:b/>
          <w:lang w:val="en-US"/>
        </w:rPr>
        <w:t>-</w:t>
      </w:r>
      <w:proofErr w:type="spellStart"/>
      <w:proofErr w:type="gramStart"/>
      <w:r>
        <w:rPr>
          <w:b/>
          <w:lang w:val="en-US"/>
        </w:rPr>
        <w:t>s.Kozichino</w:t>
      </w:r>
      <w:proofErr w:type="spellEnd"/>
      <w:r>
        <w:rPr>
          <w:b/>
        </w:rPr>
        <w:t>.</w:t>
      </w:r>
      <w:proofErr w:type="gramEnd"/>
    </w:p>
    <w:p w:rsidR="000C4BE9" w:rsidRDefault="000C4BE9" w:rsidP="000C4BE9">
      <w:pPr>
        <w:rPr>
          <w:b/>
        </w:rPr>
      </w:pPr>
    </w:p>
    <w:p w:rsidR="000C4BE9" w:rsidRDefault="000C4BE9" w:rsidP="000C4BE9">
      <w:pPr>
        <w:jc w:val="center"/>
        <w:rPr>
          <w:b/>
          <w:u w:val="single"/>
        </w:rPr>
      </w:pPr>
      <w:r>
        <w:rPr>
          <w:b/>
          <w:u w:val="single"/>
        </w:rPr>
        <w:t>ГЛАВА   ВТОРА</w:t>
      </w:r>
    </w:p>
    <w:p w:rsidR="000C4BE9" w:rsidRDefault="000C4BE9" w:rsidP="000C4BE9">
      <w:pPr>
        <w:jc w:val="center"/>
        <w:rPr>
          <w:b/>
          <w:u w:val="single"/>
        </w:rPr>
      </w:pPr>
      <w:r>
        <w:rPr>
          <w:b/>
          <w:u w:val="single"/>
        </w:rPr>
        <w:t>ЦЕЛИ, ЗАДАЧИ И ДЕЙНОСТИ НА ЧИТАЛИЩЕТО</w:t>
      </w:r>
    </w:p>
    <w:p w:rsidR="000C4BE9" w:rsidRDefault="000C4BE9" w:rsidP="000C4BE9">
      <w:r>
        <w:rPr>
          <w:b/>
        </w:rPr>
        <w:t>Чл.3.(1</w:t>
      </w:r>
      <w:r>
        <w:t xml:space="preserve">)  Читалището има за цел да задоволява потребностите на гражданите от с.Козичино  и региона свързани със:                                                                                                                                                       </w:t>
      </w:r>
      <w:r>
        <w:rPr>
          <w:b/>
        </w:rPr>
        <w:t>1</w:t>
      </w:r>
      <w:r>
        <w:t xml:space="preserve">. развитие  и обогатяване на културния живот , социалната и образователната дейност в населеното място,където осъществява дейността си , както и извън него , чрез разкриване на клонове;                                                                                                                                                                            </w:t>
      </w:r>
      <w:r>
        <w:rPr>
          <w:b/>
        </w:rPr>
        <w:t>2.</w:t>
      </w:r>
      <w:r>
        <w:t xml:space="preserve">  запазване на обичаите и традициите на българския народ;                                                                              </w:t>
      </w:r>
      <w:r>
        <w:rPr>
          <w:b/>
        </w:rPr>
        <w:t>3.</w:t>
      </w:r>
      <w:r>
        <w:t xml:space="preserve"> разширяване на</w:t>
      </w:r>
      <w:r>
        <w:rPr>
          <w:lang w:val="en-US"/>
        </w:rPr>
        <w:t xml:space="preserve"> </w:t>
      </w:r>
      <w:r>
        <w:t xml:space="preserve">знанията на гражданите и приобщаването им към ценностите и постиженията  на науката, изкуството и културата;                                                                                                                                </w:t>
      </w:r>
      <w:r>
        <w:rPr>
          <w:b/>
        </w:rPr>
        <w:t>4</w:t>
      </w:r>
      <w:r>
        <w:t xml:space="preserve">. развитие на творческите заложби на участниците в дейността му;                                                                     </w:t>
      </w:r>
      <w:r>
        <w:rPr>
          <w:b/>
        </w:rPr>
        <w:t>5</w:t>
      </w:r>
      <w:r>
        <w:t xml:space="preserve">. възпитание и утвърждаване  на националното самосъзнание;                                                                    </w:t>
      </w:r>
      <w:r>
        <w:rPr>
          <w:b/>
        </w:rPr>
        <w:lastRenderedPageBreak/>
        <w:t>6.</w:t>
      </w:r>
      <w:r>
        <w:t xml:space="preserve">осигуряване на достъп  до информация на всякакво ниво,  в т.ч. и глобално                                                                      </w:t>
      </w:r>
      <w:r>
        <w:rPr>
          <w:b/>
        </w:rPr>
        <w:t>(2).</w:t>
      </w:r>
      <w:r>
        <w:t xml:space="preserve"> За постигане на целите  по ал.1 Читалището извършва основни дейности,като;                                       </w:t>
      </w:r>
      <w:r>
        <w:rPr>
          <w:b/>
        </w:rPr>
        <w:t xml:space="preserve">1. </w:t>
      </w:r>
      <w:r>
        <w:t>уреждане и поддържане на библиотеки,уредени с вътрешни правилници  за съответната дейност и във връзка със Закона за обществените библиотеки, читални,фото,-фоно-,</w:t>
      </w:r>
      <w:proofErr w:type="spellStart"/>
      <w:r>
        <w:t>филмо-и</w:t>
      </w:r>
      <w:proofErr w:type="spellEnd"/>
      <w:r>
        <w:t xml:space="preserve"> </w:t>
      </w:r>
      <w:proofErr w:type="spellStart"/>
      <w:r>
        <w:t>видиотеки</w:t>
      </w:r>
      <w:proofErr w:type="spellEnd"/>
      <w:r>
        <w:t xml:space="preserve">, както и създаване  и поддържане на електрони информационни мрежи;                                </w:t>
      </w:r>
      <w:r w:rsidR="00451E65">
        <w:t xml:space="preserve">                   </w:t>
      </w:r>
      <w:r>
        <w:t xml:space="preserve">   </w:t>
      </w:r>
      <w:r>
        <w:rPr>
          <w:b/>
        </w:rPr>
        <w:t>2</w:t>
      </w:r>
      <w:r>
        <w:t xml:space="preserve">.  развиване  и подпомагане на любителското художествено творчество;                                                              </w:t>
      </w:r>
      <w:r>
        <w:rPr>
          <w:b/>
        </w:rPr>
        <w:t>3.</w:t>
      </w:r>
      <w:r>
        <w:t xml:space="preserve">  организира школи, кръжоци, курсове, клубове ,кино и </w:t>
      </w:r>
      <w:proofErr w:type="spellStart"/>
      <w:r>
        <w:t>видиопоказ</w:t>
      </w:r>
      <w:proofErr w:type="spellEnd"/>
      <w:r>
        <w:t xml:space="preserve">,празненства,концерти,чествания,изложби и младежки дейности                                            </w:t>
      </w:r>
      <w:r>
        <w:rPr>
          <w:b/>
        </w:rPr>
        <w:t>4</w:t>
      </w:r>
      <w:r>
        <w:t xml:space="preserve">. събира и разпространява знания за родния край;                                                                                                     </w:t>
      </w:r>
      <w:r>
        <w:rPr>
          <w:b/>
        </w:rPr>
        <w:t>5</w:t>
      </w:r>
      <w:r>
        <w:t xml:space="preserve">. създава и съхранява музейни колекции,съгласно Закона за културното наследство;                             </w:t>
      </w:r>
      <w:r>
        <w:rPr>
          <w:b/>
        </w:rPr>
        <w:t>6</w:t>
      </w:r>
      <w:r>
        <w:t xml:space="preserve">. представя компютърна и интернет услуга;                                                                                                                </w:t>
      </w:r>
      <w:r>
        <w:rPr>
          <w:b/>
        </w:rPr>
        <w:t>7</w:t>
      </w:r>
      <w:r>
        <w:t xml:space="preserve">. извършва консултантска,преводаческа ,издателска,информационна и друг вид дейности;                     </w:t>
      </w:r>
      <w:r>
        <w:rPr>
          <w:b/>
        </w:rPr>
        <w:t>8.</w:t>
      </w:r>
      <w:r>
        <w:t xml:space="preserve"> извършва и дейност със социална насоченост в сферата на физическата култура и спорта,                  здравеопазване,взаимоотношение с църква,училища и детски градини,както и екологично образование;                                                                                                                                                                     </w:t>
      </w:r>
      <w:r>
        <w:rPr>
          <w:b/>
        </w:rPr>
        <w:t>(3).</w:t>
      </w:r>
      <w:r>
        <w:t xml:space="preserve"> Читалището може да развива допълнителна стопанска дейност, както и всяка друга стопанска дейност,която не е изрично забранена от закона,и използва приходите от нея за постигане на определените в Устава цели.Читалището не разпределя печалба.                                            </w:t>
      </w:r>
      <w:r w:rsidR="00451E65">
        <w:t xml:space="preserve">                </w:t>
      </w:r>
      <w:r>
        <w:t xml:space="preserve">   </w:t>
      </w:r>
      <w:r>
        <w:rPr>
          <w:b/>
        </w:rPr>
        <w:t>(4).</w:t>
      </w:r>
      <w:r>
        <w:t xml:space="preserve"> Читалището няма право да представя собствено, или ползвано от него имущество,възмездно  или безвъзмездно:                                                                                                               </w:t>
      </w:r>
      <w:r w:rsidR="00451E65">
        <w:t xml:space="preserve">                                                </w:t>
      </w:r>
      <w:r>
        <w:t xml:space="preserve">   </w:t>
      </w:r>
      <w:r>
        <w:rPr>
          <w:b/>
        </w:rPr>
        <w:t>1</w:t>
      </w:r>
      <w:r>
        <w:t xml:space="preserve">. за хазартни игри и нощни заведения;                                                                                                                   </w:t>
      </w:r>
      <w:r w:rsidR="00451E65">
        <w:t xml:space="preserve">                                    </w:t>
      </w:r>
      <w:r>
        <w:t xml:space="preserve">    </w:t>
      </w:r>
      <w:r>
        <w:rPr>
          <w:b/>
        </w:rPr>
        <w:t>2</w:t>
      </w:r>
      <w:r>
        <w:t xml:space="preserve">. за дейност на нерегистрирани  по Закона за вероизповеданията религиозни общности и Юридически лица с нестопанска цел на такива общности:                                                                                   </w:t>
      </w:r>
      <w:r w:rsidR="00451E65">
        <w:t xml:space="preserve">                                </w:t>
      </w:r>
      <w:r>
        <w:t xml:space="preserve">   </w:t>
      </w:r>
      <w:r>
        <w:rPr>
          <w:b/>
        </w:rPr>
        <w:t>3.</w:t>
      </w:r>
      <w:r>
        <w:t xml:space="preserve">  за постоянно ползване от политически партии и организации;                                                                </w:t>
      </w:r>
      <w:r w:rsidR="00451E65">
        <w:t xml:space="preserve">                            </w:t>
      </w:r>
      <w:r>
        <w:t xml:space="preserve">     </w:t>
      </w:r>
      <w:r>
        <w:rPr>
          <w:b/>
        </w:rPr>
        <w:t>4.</w:t>
      </w:r>
      <w:r>
        <w:t xml:space="preserve">  на Председателя,Секретаря,членовете на Настоятелството и Проверителната комисия и на членовете на техните семейства.                                                                                                                             </w:t>
      </w:r>
      <w:r w:rsidR="00451E65">
        <w:t xml:space="preserve">         </w:t>
      </w:r>
      <w:r>
        <w:t xml:space="preserve">  </w:t>
      </w:r>
      <w:r>
        <w:rPr>
          <w:b/>
        </w:rPr>
        <w:t>Чл.4.</w:t>
      </w:r>
      <w:r>
        <w:rPr>
          <w:b/>
          <w:lang w:val="en-US"/>
        </w:rPr>
        <w:t>(1)</w:t>
      </w:r>
      <w:r>
        <w:rPr>
          <w:b/>
        </w:rPr>
        <w:t xml:space="preserve">.  </w:t>
      </w:r>
      <w:r>
        <w:t>Читалището  може да се съдружава на местно и регионално ниво в Читалищни сдружения ,и в Съюз на национално ниво, за постигане на своите цели, за провеждане на съвместни дейности и инициативи, при условия и по ред  на Закона на народните читалища, Закона за юридическите лица с нестопанска цел и настоящия</w:t>
      </w:r>
      <w:r>
        <w:rPr>
          <w:lang w:val="en-US"/>
        </w:rPr>
        <w:t xml:space="preserve"> </w:t>
      </w:r>
      <w:r>
        <w:t xml:space="preserve"> Устав.</w:t>
      </w:r>
    </w:p>
    <w:p w:rsidR="000C4BE9" w:rsidRDefault="000C4BE9" w:rsidP="000C4BE9"/>
    <w:p w:rsidR="000C4BE9" w:rsidRDefault="000C4BE9" w:rsidP="000C4BE9">
      <w:pPr>
        <w:jc w:val="center"/>
        <w:rPr>
          <w:b/>
          <w:u w:val="single"/>
        </w:rPr>
      </w:pPr>
      <w:r>
        <w:rPr>
          <w:b/>
          <w:u w:val="single"/>
        </w:rPr>
        <w:t>ГЛАВА  ТРЕТА</w:t>
      </w:r>
    </w:p>
    <w:p w:rsidR="000C4BE9" w:rsidRDefault="000C4BE9" w:rsidP="000C4BE9">
      <w:pPr>
        <w:jc w:val="center"/>
        <w:rPr>
          <w:b/>
          <w:u w:val="single"/>
        </w:rPr>
      </w:pPr>
      <w:r>
        <w:rPr>
          <w:b/>
          <w:u w:val="single"/>
        </w:rPr>
        <w:t xml:space="preserve">УЧРЕДЯВАНЕ  НА  ЧИТАЛИЩЕТО </w:t>
      </w:r>
    </w:p>
    <w:p w:rsidR="000C4BE9" w:rsidRDefault="000C4BE9" w:rsidP="000C4BE9">
      <w:r>
        <w:rPr>
          <w:b/>
        </w:rPr>
        <w:t>Чл.5.</w:t>
      </w:r>
      <w:r>
        <w:t xml:space="preserve"> </w:t>
      </w:r>
      <w:r>
        <w:rPr>
          <w:lang w:val="en-US"/>
        </w:rPr>
        <w:t>(1)</w:t>
      </w:r>
      <w:r>
        <w:t xml:space="preserve">.Читалището се учредява най-малко от 50 дееспособни физически лица, които вземат решение на учредително събрание.                                                                                                                          </w:t>
      </w:r>
      <w:r>
        <w:rPr>
          <w:b/>
        </w:rPr>
        <w:t xml:space="preserve">(2). Учредителното събрание </w:t>
      </w:r>
      <w:r>
        <w:t xml:space="preserve">приема Устава на читалището и избира неговите органи. Уставът урежда:                                                                                                                                                                              </w:t>
      </w:r>
      <w:r>
        <w:rPr>
          <w:b/>
        </w:rPr>
        <w:t xml:space="preserve">1. </w:t>
      </w:r>
      <w:r>
        <w:t xml:space="preserve">наименованието;                                                                                                                                                               </w:t>
      </w:r>
      <w:r>
        <w:rPr>
          <w:b/>
        </w:rPr>
        <w:t>2.</w:t>
      </w:r>
      <w:r>
        <w:t xml:space="preserve"> седалището;                                                                                                                                                                             </w:t>
      </w:r>
      <w:r>
        <w:rPr>
          <w:b/>
        </w:rPr>
        <w:t>3.</w:t>
      </w:r>
      <w:r>
        <w:t xml:space="preserve"> адрес на управление ;                                                                                                                                                  </w:t>
      </w:r>
      <w:r>
        <w:rPr>
          <w:b/>
        </w:rPr>
        <w:t>4</w:t>
      </w:r>
      <w:r>
        <w:t xml:space="preserve">. целите;                                                                                                                                                                            </w:t>
      </w:r>
      <w:r>
        <w:rPr>
          <w:b/>
        </w:rPr>
        <w:t>5</w:t>
      </w:r>
      <w:r>
        <w:t xml:space="preserve">. източниците на финансиране;                                                                                                                                  </w:t>
      </w:r>
      <w:r>
        <w:rPr>
          <w:b/>
        </w:rPr>
        <w:t>6</w:t>
      </w:r>
      <w:r>
        <w:t xml:space="preserve">. органите на управление и контрол,техните правомощия,начина на избирането им, реда за свикването им и за вземане на решения;                                                                                                                     </w:t>
      </w:r>
      <w:r>
        <w:rPr>
          <w:b/>
        </w:rPr>
        <w:t>7</w:t>
      </w:r>
      <w:r>
        <w:t xml:space="preserve">. начина за приемане на членове и прекратяване на членството ,както и реда за определяне на членския внос.                                                                                                                                                         </w:t>
      </w:r>
    </w:p>
    <w:p w:rsidR="000C4BE9" w:rsidRDefault="000C4BE9" w:rsidP="000C4BE9"/>
    <w:p w:rsidR="000C4BE9" w:rsidRDefault="000C4BE9" w:rsidP="000C4BE9">
      <w:pPr>
        <w:jc w:val="center"/>
        <w:rPr>
          <w:b/>
          <w:u w:val="single"/>
        </w:rPr>
      </w:pPr>
      <w:r>
        <w:rPr>
          <w:b/>
          <w:u w:val="single"/>
        </w:rPr>
        <w:t>ГЛАВА  ЧЕТВЪРТА</w:t>
      </w:r>
    </w:p>
    <w:p w:rsidR="000C4BE9" w:rsidRDefault="000C4BE9" w:rsidP="000C4BE9">
      <w:pPr>
        <w:jc w:val="center"/>
        <w:rPr>
          <w:b/>
          <w:u w:val="single"/>
        </w:rPr>
      </w:pPr>
      <w:r>
        <w:rPr>
          <w:b/>
          <w:u w:val="single"/>
        </w:rPr>
        <w:t>ЧЛЕНСТВО В ЧИТАЛИЩЕТО</w:t>
      </w:r>
    </w:p>
    <w:p w:rsidR="000C4BE9" w:rsidRDefault="000C4BE9" w:rsidP="000C4BE9">
      <w:r>
        <w:rPr>
          <w:b/>
        </w:rPr>
        <w:t>Чл.8.(1)</w:t>
      </w:r>
      <w:r>
        <w:t xml:space="preserve">. </w:t>
      </w:r>
      <w:r>
        <w:rPr>
          <w:b/>
        </w:rPr>
        <w:t>Членовете на Читалището</w:t>
      </w:r>
      <w:r>
        <w:t xml:space="preserve"> са индивидуални,колективни и почетни.                                                    </w:t>
      </w:r>
      <w:r>
        <w:rPr>
          <w:b/>
        </w:rPr>
        <w:t>(2).</w:t>
      </w:r>
      <w:r>
        <w:t xml:space="preserve"> </w:t>
      </w:r>
      <w:r>
        <w:rPr>
          <w:b/>
        </w:rPr>
        <w:t>Индивидуалните членове</w:t>
      </w:r>
      <w:r>
        <w:t xml:space="preserve">  са  български граждани  и биват действителни и спомагателни:       </w:t>
      </w:r>
      <w:r>
        <w:rPr>
          <w:b/>
        </w:rPr>
        <w:t>1.действителните членове</w:t>
      </w:r>
      <w:r>
        <w:t xml:space="preserve"> са лица, навършили 18 години,които участват в дейността  на  читалището и редовно плащат членски внос .Те имат право да избират и да бъдат избирани в ръководните и контролни органи на Читалището, след едногодишно членство, предхождащо отчетно – изборно събрание, както досегашното членство също със задача;                                                       </w:t>
      </w:r>
      <w:r>
        <w:rPr>
          <w:b/>
        </w:rPr>
        <w:t>2. спомагателните членове</w:t>
      </w:r>
      <w:r>
        <w:t xml:space="preserve">  са лица до 18 години,които нямат право да избират и да бъдат избирани;Те имат право на съвещателен глас в Общото събрание.                                                                    </w:t>
      </w:r>
      <w:r>
        <w:rPr>
          <w:b/>
        </w:rPr>
        <w:t xml:space="preserve">(3). Колективните  членове </w:t>
      </w:r>
      <w:r>
        <w:t xml:space="preserve">съдействат за постигане и осъществяване целите  на Читалището,подпомагат дейностите, поддържането и обогатяването на материалната база, и имат право на един глас в Общото събрание и могат да бъдат:                                                                         </w:t>
      </w:r>
      <w:r w:rsidR="00680904">
        <w:rPr>
          <w:lang w:val="en-US"/>
        </w:rPr>
        <w:t xml:space="preserve">     </w:t>
      </w:r>
      <w:r>
        <w:t xml:space="preserve">   </w:t>
      </w:r>
      <w:r>
        <w:rPr>
          <w:b/>
        </w:rPr>
        <w:t>1</w:t>
      </w:r>
      <w:r>
        <w:t xml:space="preserve">. професионални организации;                                                                                                                                      </w:t>
      </w:r>
      <w:r>
        <w:rPr>
          <w:b/>
        </w:rPr>
        <w:t>2</w:t>
      </w:r>
      <w:r>
        <w:t xml:space="preserve">. стопанска организация;                                                                                                                                    </w:t>
      </w:r>
      <w:r w:rsidR="00680904">
        <w:rPr>
          <w:lang w:val="en-US"/>
        </w:rPr>
        <w:t xml:space="preserve">   </w:t>
      </w:r>
      <w:r>
        <w:t xml:space="preserve">     </w:t>
      </w:r>
      <w:r>
        <w:rPr>
          <w:b/>
        </w:rPr>
        <w:t>3</w:t>
      </w:r>
      <w:r>
        <w:t xml:space="preserve">. търговски дружества;                                                                                                                                                    </w:t>
      </w:r>
      <w:r>
        <w:rPr>
          <w:b/>
        </w:rPr>
        <w:t>4.</w:t>
      </w:r>
      <w:r>
        <w:t xml:space="preserve">  кооперации  и сдружения;                                                                                                                                          </w:t>
      </w:r>
      <w:r>
        <w:rPr>
          <w:b/>
        </w:rPr>
        <w:t>5.</w:t>
      </w:r>
      <w:r>
        <w:t xml:space="preserve"> културно-просветни и/или любителски клубове и/или творчески колективи.                                              </w:t>
      </w:r>
      <w:r>
        <w:rPr>
          <w:b/>
        </w:rPr>
        <w:t>(4).</w:t>
      </w:r>
      <w:r>
        <w:t xml:space="preserve">  </w:t>
      </w:r>
      <w:r>
        <w:rPr>
          <w:b/>
        </w:rPr>
        <w:t>Почетни членове</w:t>
      </w:r>
      <w:r>
        <w:t xml:space="preserve">  могат да бъдат български и чужди граждани, с изключителни заслуги за Читалището.                                                                                                                                                                 </w:t>
      </w:r>
      <w:r>
        <w:rPr>
          <w:b/>
        </w:rPr>
        <w:t>Чл.9.</w:t>
      </w:r>
      <w:r>
        <w:t xml:space="preserve"> Членството  в Читалището може да се прекрати в следните случаи:                                                      (</w:t>
      </w:r>
      <w:r>
        <w:rPr>
          <w:b/>
        </w:rPr>
        <w:t>1).</w:t>
      </w:r>
      <w:r>
        <w:t xml:space="preserve"> поради отпадане в случай,че е налице едно от следните обстоятелства:                                                        </w:t>
      </w:r>
      <w:r>
        <w:rPr>
          <w:b/>
        </w:rPr>
        <w:t>1.</w:t>
      </w:r>
      <w:r>
        <w:t xml:space="preserve"> невнасяне на членски внос повече от една година:                                                                                         </w:t>
      </w:r>
      <w:r>
        <w:rPr>
          <w:b/>
        </w:rPr>
        <w:t>2</w:t>
      </w:r>
      <w:r>
        <w:t xml:space="preserve">. неявяване на три поредни заседания </w:t>
      </w:r>
      <w:r>
        <w:rPr>
          <w:lang w:val="en-US"/>
        </w:rPr>
        <w:t xml:space="preserve"> </w:t>
      </w:r>
      <w:r>
        <w:t xml:space="preserve">на Общото събрание .                                                                          </w:t>
      </w:r>
      <w:r>
        <w:rPr>
          <w:b/>
        </w:rPr>
        <w:t>(2).</w:t>
      </w:r>
      <w:r>
        <w:t xml:space="preserve"> По собствено желание, чрез подаване на молба/заявление.                                                                                                 </w:t>
      </w:r>
      <w:r>
        <w:rPr>
          <w:b/>
        </w:rPr>
        <w:t>(3).</w:t>
      </w:r>
      <w:r>
        <w:t xml:space="preserve"> Чрез изключване от Общото събрание :                                                                                                                   </w:t>
      </w:r>
      <w:r>
        <w:rPr>
          <w:b/>
        </w:rPr>
        <w:t>1.</w:t>
      </w:r>
      <w:r>
        <w:t xml:space="preserve"> при  грубо нарушаване на Устава:                                                                                                                               </w:t>
      </w:r>
      <w:r>
        <w:rPr>
          <w:b/>
        </w:rPr>
        <w:t>2.</w:t>
      </w:r>
      <w:r>
        <w:t xml:space="preserve"> при непристойно поведение и уронващи авторитета на читалищната организация;                                       </w:t>
      </w:r>
      <w:r>
        <w:rPr>
          <w:b/>
        </w:rPr>
        <w:t>3</w:t>
      </w:r>
      <w:r>
        <w:t>. посегателството върху  имуществото на Читалището и други.</w:t>
      </w:r>
    </w:p>
    <w:p w:rsidR="000C4BE9" w:rsidRDefault="000C4BE9" w:rsidP="000C4BE9"/>
    <w:p w:rsidR="000C4BE9" w:rsidRDefault="000C4BE9" w:rsidP="000C4BE9">
      <w:pPr>
        <w:jc w:val="center"/>
        <w:rPr>
          <w:b/>
          <w:u w:val="single"/>
        </w:rPr>
      </w:pPr>
      <w:r>
        <w:rPr>
          <w:b/>
          <w:u w:val="single"/>
        </w:rPr>
        <w:t>ГЛАВА  ПЕТА</w:t>
      </w:r>
    </w:p>
    <w:p w:rsidR="000C4BE9" w:rsidRDefault="000C4BE9" w:rsidP="000C4BE9">
      <w:pPr>
        <w:jc w:val="center"/>
        <w:rPr>
          <w:b/>
        </w:rPr>
      </w:pPr>
      <w:r>
        <w:rPr>
          <w:b/>
          <w:u w:val="single"/>
        </w:rPr>
        <w:t>ОРГАНИ НА  УПРАВЛЕНИЕ</w:t>
      </w:r>
    </w:p>
    <w:p w:rsidR="000C4BE9" w:rsidRDefault="000C4BE9" w:rsidP="000C4BE9">
      <w:r>
        <w:rPr>
          <w:b/>
        </w:rPr>
        <w:t xml:space="preserve">Чл.10. </w:t>
      </w:r>
      <w:r>
        <w:t xml:space="preserve">Органи на управление на Читалището са Общото събрание,Настоятелството и Проверителната комисия.                                                                                                                                                 </w:t>
      </w:r>
      <w:r>
        <w:rPr>
          <w:b/>
        </w:rPr>
        <w:t>Чл.11.(1). Върховен орган на Читалището е Общото събрание.                                                                               (2) .</w:t>
      </w:r>
      <w:r>
        <w:t xml:space="preserve">Общото събрание на Читалището се състои от всички членове на Читалището, имащи право на глас.                                                                                                                                                                                     </w:t>
      </w:r>
      <w:r>
        <w:rPr>
          <w:b/>
        </w:rPr>
        <w:t>Чл.12.(1) Общото събрание:                                                                                                                                              1.</w:t>
      </w:r>
      <w:r>
        <w:t xml:space="preserve">приема, изменя и допълва Устава:                                                                                                                                </w:t>
      </w:r>
      <w:r>
        <w:rPr>
          <w:b/>
        </w:rPr>
        <w:t>2</w:t>
      </w:r>
      <w:r>
        <w:t xml:space="preserve">. избира и освобождава членовете на Настоятелството, Проверителната комисия  и Председателя на Читалището;                                                                                                                                         </w:t>
      </w:r>
      <w:r w:rsidR="00680904">
        <w:rPr>
          <w:lang w:val="en-US"/>
        </w:rPr>
        <w:t xml:space="preserve">                    </w:t>
      </w:r>
      <w:r>
        <w:t xml:space="preserve">  </w:t>
      </w:r>
      <w:r>
        <w:rPr>
          <w:b/>
        </w:rPr>
        <w:t>3.</w:t>
      </w:r>
      <w:r>
        <w:t xml:space="preserve"> приема вътрешните актове, необходими за организиране на дейността на Читалището;                    4. изключва членове на Читалището;                                                                                                           </w:t>
      </w:r>
      <w:r w:rsidR="00680904">
        <w:rPr>
          <w:lang w:val="en-US"/>
        </w:rPr>
        <w:t xml:space="preserve">           </w:t>
      </w:r>
      <w:r>
        <w:t xml:space="preserve">   </w:t>
      </w:r>
      <w:r>
        <w:rPr>
          <w:b/>
        </w:rPr>
        <w:t>5.</w:t>
      </w:r>
      <w:r>
        <w:t xml:space="preserve"> определя основни насоки на дейност на Читалището;                                                                                                       </w:t>
      </w:r>
      <w:r>
        <w:rPr>
          <w:b/>
        </w:rPr>
        <w:lastRenderedPageBreak/>
        <w:t>6</w:t>
      </w:r>
      <w:r>
        <w:t xml:space="preserve">. взема решение за членуване или за прекратяване на членството в Читалищното сдружение;  </w:t>
      </w:r>
      <w:r w:rsidR="00680904">
        <w:rPr>
          <w:lang w:val="en-US"/>
        </w:rPr>
        <w:t xml:space="preserve">        </w:t>
      </w:r>
      <w:r>
        <w:t xml:space="preserve"> 7. Приема бюджета на Читалището;                                                                                                              </w:t>
      </w:r>
      <w:r w:rsidR="00680904">
        <w:rPr>
          <w:lang w:val="en-US"/>
        </w:rPr>
        <w:t xml:space="preserve">         </w:t>
      </w:r>
      <w:r>
        <w:t xml:space="preserve">   </w:t>
      </w:r>
      <w:r>
        <w:rPr>
          <w:b/>
        </w:rPr>
        <w:t>8</w:t>
      </w:r>
      <w:r>
        <w:t xml:space="preserve">. приема годишния отчет до 30 март на следващата година;                                                                             </w:t>
      </w:r>
      <w:r>
        <w:rPr>
          <w:b/>
        </w:rPr>
        <w:t>9.</w:t>
      </w:r>
      <w:r>
        <w:t xml:space="preserve">  определя размера на членския внос;                                                                                                                    </w:t>
      </w:r>
      <w:r>
        <w:rPr>
          <w:b/>
        </w:rPr>
        <w:t>10</w:t>
      </w:r>
      <w:r>
        <w:t xml:space="preserve">. отменя решението на органите на читалището;                                                                                </w:t>
      </w:r>
      <w:r w:rsidR="00680904">
        <w:rPr>
          <w:lang w:val="en-US"/>
        </w:rPr>
        <w:t xml:space="preserve">      </w:t>
      </w:r>
      <w:r>
        <w:t xml:space="preserve">      </w:t>
      </w:r>
      <w:r>
        <w:rPr>
          <w:b/>
        </w:rPr>
        <w:t>11</w:t>
      </w:r>
      <w:r>
        <w:t xml:space="preserve">. одобрява утвърждава почетните членове на Читалището;                                                                                 </w:t>
      </w:r>
      <w:r>
        <w:rPr>
          <w:b/>
        </w:rPr>
        <w:t>12.</w:t>
      </w:r>
      <w:r>
        <w:t xml:space="preserve"> взема решения за откриване на клонове на Читалището, след съгласуване с Общината;                     </w:t>
      </w:r>
      <w:r>
        <w:rPr>
          <w:b/>
        </w:rPr>
        <w:t>13</w:t>
      </w:r>
      <w:r>
        <w:t xml:space="preserve">. взема решение за прекратяване на Читалището;                                                                                             </w:t>
      </w:r>
      <w:r>
        <w:rPr>
          <w:b/>
        </w:rPr>
        <w:t>14</w:t>
      </w:r>
      <w:r>
        <w:t xml:space="preserve">. взема решение за отнасяне до съда на незаконосъобразни действия на ръководството или                    отделни читалищни членове.                                                                                                                                           </w:t>
      </w:r>
      <w:r>
        <w:rPr>
          <w:b/>
        </w:rPr>
        <w:t>Чл.13.(1).</w:t>
      </w:r>
      <w:r>
        <w:rPr>
          <w:lang w:val="en-US"/>
        </w:rPr>
        <w:t xml:space="preserve"> </w:t>
      </w:r>
      <w:r>
        <w:t xml:space="preserve">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глас.При отказ на Настоятелството да свика извънредно Общо събрание , до 15 дни от постъпването на искането на Проверителната комисия, или една трета от членовете на Читалището с право на глас, могат да свикат извънредно </w:t>
      </w:r>
      <w:r>
        <w:rPr>
          <w:lang w:val="en-US"/>
        </w:rPr>
        <w:t xml:space="preserve"> </w:t>
      </w:r>
      <w:r>
        <w:t>Общо събрание от          свое име.</w:t>
      </w:r>
      <w:r>
        <w:rPr>
          <w:lang w:val="en-US"/>
        </w:rPr>
        <w:t xml:space="preserve">                                                                                                                                                                            </w:t>
      </w:r>
      <w:r>
        <w:rPr>
          <w:b/>
        </w:rPr>
        <w:t xml:space="preserve">(2). Поканата за събрание </w:t>
      </w:r>
      <w:r>
        <w:t xml:space="preserve">трябва да съдържа дневен ред, дата, час и място на провеждането му, и кой го свиква. Тя трябва да бъде получена срещу подпис, или връчена не по-късно от 7 дни преди дата на провеждането.В същия срок, на вратата на Читалището, и на други общодостъпни места в с.Козичино, трябва да бъде залепена поканата за събранието,а също така и публикувана на интернет страницата на Читалището.                                                                                </w:t>
      </w:r>
      <w:r w:rsidR="00680904">
        <w:rPr>
          <w:lang w:val="en-US"/>
        </w:rPr>
        <w:t xml:space="preserve">                              </w:t>
      </w:r>
      <w:r>
        <w:t xml:space="preserve">      </w:t>
      </w:r>
      <w:r>
        <w:rPr>
          <w:b/>
        </w:rPr>
        <w:t>(3).</w:t>
      </w:r>
      <w:r>
        <w:t xml:space="preserve">  Общото събрание е законно, ако присъстват най-малко половината от имащите право на глас членове на Читалището.При липса на кворум събранието се отлага с един час.Тогава събранието е законно, ако на него присъстват не по-малко от една трета от членовете,при редовно Общо събрание,и не по-малко от половината плюс един от членовете при извънредно Общо събрание.                                                                                                                                                   </w:t>
      </w:r>
      <w:r>
        <w:rPr>
          <w:b/>
        </w:rPr>
        <w:t xml:space="preserve">(4). Решение </w:t>
      </w:r>
      <w:r>
        <w:t>по чл.12.ал.1.т.1,4,10,11,12 и 13 се вземат с мнозинство най-малко две трети от всички членове.Останалите решения се вземат с мнозинство повече от половината от присъстващите членове.</w:t>
      </w:r>
      <w:r>
        <w:rPr>
          <w:lang w:val="en-US"/>
        </w:rPr>
        <w:t xml:space="preserve">                                                                                                                                            </w:t>
      </w:r>
      <w:r w:rsidR="00680904">
        <w:rPr>
          <w:lang w:val="en-US"/>
        </w:rPr>
        <w:t xml:space="preserve">                          </w:t>
      </w:r>
      <w:r>
        <w:rPr>
          <w:lang w:val="en-US"/>
        </w:rPr>
        <w:t xml:space="preserve">     </w:t>
      </w:r>
      <w:r>
        <w:rPr>
          <w:b/>
        </w:rPr>
        <w:t xml:space="preserve">(5). </w:t>
      </w:r>
      <w:r>
        <w:t xml:space="preserve">Две трети от членовете на Общото събрание на Читалището могат да правят иск пред окръжния съд, по седалището на Читалището, за отмяна на решение на Общото събрание, ако то  противоречи на Закона или Устава.                                                                                                          </w:t>
      </w:r>
      <w:r w:rsidR="00680904">
        <w:rPr>
          <w:lang w:val="en-US"/>
        </w:rPr>
        <w:t xml:space="preserve">        </w:t>
      </w:r>
      <w:r>
        <w:t xml:space="preserve">      (</w:t>
      </w:r>
      <w:r>
        <w:rPr>
          <w:b/>
        </w:rPr>
        <w:t>6).</w:t>
      </w:r>
      <w:r>
        <w:t xml:space="preserve"> Искът се предявява в едномесечен  срок от узнаването на решението, не по-късно от една година от датата на вземане на решение.                                                                                                               </w:t>
      </w:r>
      <w:r>
        <w:rPr>
          <w:b/>
        </w:rPr>
        <w:t>(7).</w:t>
      </w:r>
      <w:r>
        <w:t xml:space="preserve"> Прокурорът може да иска от Окръжния съд, по седалището на Читалището, да отмени решенето на Общото събрание,което противоречи на Закона или Устава, в едномесечен срок от  узнаване на решението, но не по-късно от една година от датата на вземане на решението.               </w:t>
      </w:r>
      <w:r w:rsidR="00680904">
        <w:rPr>
          <w:lang w:val="en-US"/>
        </w:rPr>
        <w:t xml:space="preserve">    </w:t>
      </w:r>
      <w:r>
        <w:t xml:space="preserve">       </w:t>
      </w:r>
      <w:r>
        <w:rPr>
          <w:b/>
        </w:rPr>
        <w:t>Чл.14.(1). Изпълнителен орган на Читалището е Настоятелството</w:t>
      </w:r>
      <w:r>
        <w:t xml:space="preserve">,което се състои от трима членове , избрани за срок от 3 години.Същите не могат да са в </w:t>
      </w:r>
      <w:proofErr w:type="spellStart"/>
      <w:r>
        <w:t>трудовоправни</w:t>
      </w:r>
      <w:proofErr w:type="spellEnd"/>
      <w:r>
        <w:t xml:space="preserve"> отношения с Читалището и да нямат роднински връзки по права, и съребрена линия   до четвърта степен .Към Настоятелството се избират и двама </w:t>
      </w:r>
      <w:proofErr w:type="spellStart"/>
      <w:r>
        <w:t>подгласници</w:t>
      </w:r>
      <w:proofErr w:type="spellEnd"/>
      <w:r>
        <w:t xml:space="preserve">,за  същия срок, които заместват редовен член при неговото отсъствие.                                                                                                                                </w:t>
      </w:r>
      <w:r w:rsidR="00680904">
        <w:rPr>
          <w:lang w:val="en-US"/>
        </w:rPr>
        <w:t xml:space="preserve">                                </w:t>
      </w:r>
      <w:r>
        <w:t xml:space="preserve">       </w:t>
      </w:r>
      <w:r>
        <w:rPr>
          <w:b/>
        </w:rPr>
        <w:t>(2).</w:t>
      </w:r>
      <w:r>
        <w:t xml:space="preserve"> </w:t>
      </w:r>
      <w:r>
        <w:rPr>
          <w:b/>
        </w:rPr>
        <w:t>Настоятелството:</w:t>
      </w:r>
      <w:r>
        <w:t xml:space="preserve">                                                                                                                                                </w:t>
      </w:r>
      <w:r w:rsidR="00680904">
        <w:rPr>
          <w:lang w:val="en-US"/>
        </w:rPr>
        <w:t xml:space="preserve">   </w:t>
      </w:r>
      <w:r>
        <w:t xml:space="preserve">   </w:t>
      </w:r>
      <w:r>
        <w:rPr>
          <w:b/>
        </w:rPr>
        <w:t>1.</w:t>
      </w:r>
      <w:r>
        <w:t xml:space="preserve"> свиква  Общо събрание;                                                                                                                                              </w:t>
      </w:r>
      <w:r>
        <w:rPr>
          <w:b/>
        </w:rPr>
        <w:t>2</w:t>
      </w:r>
      <w:r>
        <w:t xml:space="preserve">. осигурява изпълнението на решенията но Общото събрание;                                                                    </w:t>
      </w:r>
      <w:r>
        <w:rPr>
          <w:b/>
        </w:rPr>
        <w:t>3.</w:t>
      </w:r>
      <w:r>
        <w:t xml:space="preserve"> подготвя и внася в Общото събрание проект за бюджет на  Читалището и утвърждава щата му, внася решения по въпроси от компетентността му;                                                                                     </w:t>
      </w:r>
      <w:r w:rsidR="00680904">
        <w:rPr>
          <w:lang w:val="en-US"/>
        </w:rPr>
        <w:t xml:space="preserve">     </w:t>
      </w:r>
      <w:r>
        <w:t xml:space="preserve">    </w:t>
      </w:r>
      <w:r>
        <w:rPr>
          <w:b/>
        </w:rPr>
        <w:t xml:space="preserve">4. </w:t>
      </w:r>
      <w:r>
        <w:t>подготвя</w:t>
      </w:r>
      <w:r>
        <w:rPr>
          <w:b/>
        </w:rPr>
        <w:t xml:space="preserve">  </w:t>
      </w:r>
      <w:r>
        <w:t xml:space="preserve">и внася в Общото събрание отчета за дейността на Читалището;                                                        </w:t>
      </w:r>
      <w:r>
        <w:rPr>
          <w:b/>
        </w:rPr>
        <w:t xml:space="preserve">5. </w:t>
      </w:r>
      <w:r>
        <w:t xml:space="preserve">назначава Секретаря на Читалището, по предложение на Председателя, и утвърждава длъжностната му  характеристика.Кооптира го с право на съвещателен глас.                                                </w:t>
      </w:r>
      <w:r>
        <w:rPr>
          <w:b/>
        </w:rPr>
        <w:lastRenderedPageBreak/>
        <w:t xml:space="preserve">(3). </w:t>
      </w:r>
      <w:r>
        <w:t xml:space="preserve">Настоятелството взема решение с мнозинство повече от половината на членовете си.                       </w:t>
      </w:r>
      <w:r>
        <w:rPr>
          <w:b/>
        </w:rPr>
        <w:t>(4).</w:t>
      </w:r>
      <w:r>
        <w:t xml:space="preserve"> Протоколите от заседанията се подписват от присъстващите членове на Настоятелството и от  Секретаря,който е и протоколист .                                                                                                             </w:t>
      </w:r>
      <w:r w:rsidR="00680904">
        <w:rPr>
          <w:lang w:val="en-US"/>
        </w:rPr>
        <w:t xml:space="preserve">     </w:t>
      </w:r>
      <w:r>
        <w:t xml:space="preserve">        </w:t>
      </w:r>
      <w:r>
        <w:rPr>
          <w:b/>
        </w:rPr>
        <w:t>(5).</w:t>
      </w:r>
      <w:r>
        <w:t xml:space="preserve"> На заседанието на Настоятелството се канят Председателя и членовете на Проверителната комисия с право на съвещателен глас.                                                                                                                 </w:t>
      </w:r>
      <w:r>
        <w:rPr>
          <w:b/>
        </w:rPr>
        <w:t>(6).</w:t>
      </w:r>
      <w:r>
        <w:t xml:space="preserve">   При отпадане на член от Настоятелството,същото може да  кооптира до края на мандата си един, а  при отпадане  и на  втория подгласник от избраните такива.                                                   Чл.</w:t>
      </w:r>
      <w:r>
        <w:rPr>
          <w:b/>
        </w:rPr>
        <w:t xml:space="preserve">15.(1). Председателя на читалището е и Председател на Настоятелството, </w:t>
      </w:r>
      <w:r>
        <w:t xml:space="preserve">и се избира от Общото събрание за срок до 3 години.При неговото отсъствие Настоятелството се председателства от избран член на същото.                                                                                                                                 </w:t>
      </w:r>
      <w:r w:rsidR="00680904">
        <w:rPr>
          <w:lang w:val="en-US"/>
        </w:rPr>
        <w:t xml:space="preserve">  </w:t>
      </w:r>
      <w:r>
        <w:t xml:space="preserve">     </w:t>
      </w:r>
      <w:r>
        <w:rPr>
          <w:b/>
        </w:rPr>
        <w:t>(2). Председателят:                                                                                                                                                         1.</w:t>
      </w:r>
      <w:r>
        <w:t xml:space="preserve"> организира дейността на Читалището съобразно Закона,Устава и решенията на              Общото събрание:                                                                                                                                                 </w:t>
      </w:r>
      <w:r w:rsidR="00680904">
        <w:rPr>
          <w:lang w:val="en-US"/>
        </w:rPr>
        <w:t xml:space="preserve">                </w:t>
      </w:r>
      <w:r>
        <w:t xml:space="preserve">         </w:t>
      </w:r>
      <w:r>
        <w:rPr>
          <w:b/>
        </w:rPr>
        <w:t>2.</w:t>
      </w:r>
      <w:r>
        <w:t xml:space="preserve"> представлява Читалището:                                                                                                                                        </w:t>
      </w:r>
      <w:r>
        <w:rPr>
          <w:b/>
        </w:rPr>
        <w:t>3.</w:t>
      </w:r>
      <w:r>
        <w:t xml:space="preserve"> свиква и ръководи заседанията на Настоятелството и председателства  Общото събрание:                        </w:t>
      </w:r>
      <w:r>
        <w:rPr>
          <w:b/>
        </w:rPr>
        <w:t>4</w:t>
      </w:r>
      <w:r>
        <w:t xml:space="preserve">. отчита дейността си пред Настоятелството и Общото събрание;                                                                       </w:t>
      </w:r>
      <w:r>
        <w:rPr>
          <w:b/>
        </w:rPr>
        <w:t>5</w:t>
      </w:r>
      <w:r>
        <w:t xml:space="preserve">. сключва, изменя и прекратява трудовите договори със служителите ,съобразно бюджета на Читалището и въз основа решенията на Настоятелството и утвърдения щат;                                                  </w:t>
      </w:r>
      <w:r>
        <w:rPr>
          <w:b/>
        </w:rPr>
        <w:t xml:space="preserve">6. </w:t>
      </w:r>
      <w:r>
        <w:t xml:space="preserve">участва в комисията за разпределяне на Държавната или Общинска субсидия, или упълномощава с това си право Секретаря на Читалището;                                                                                    </w:t>
      </w:r>
      <w:r w:rsidR="00680904">
        <w:rPr>
          <w:lang w:val="en-US"/>
        </w:rPr>
        <w:t xml:space="preserve">                        </w:t>
      </w:r>
      <w:r>
        <w:t xml:space="preserve">   </w:t>
      </w:r>
      <w:r>
        <w:rPr>
          <w:b/>
        </w:rPr>
        <w:t xml:space="preserve">7. </w:t>
      </w:r>
      <w:r>
        <w:t xml:space="preserve">наблюдава и контролира работата на Секретаря, Счетоводителя и останалия персонал по организация на дейността  на Читалището;                                                                                             </w:t>
      </w:r>
      <w:r w:rsidR="00680904">
        <w:rPr>
          <w:lang w:val="en-US"/>
        </w:rPr>
        <w:t xml:space="preserve">         </w:t>
      </w:r>
      <w:r>
        <w:t xml:space="preserve">        </w:t>
      </w:r>
      <w:r>
        <w:rPr>
          <w:b/>
        </w:rPr>
        <w:t>8</w:t>
      </w:r>
      <w:r>
        <w:t xml:space="preserve"> . подписва разходните документи, платежните и други документи, като първи подпис,поставя резолюция върху молби,заявления и първични/разходи/счетоводни документи.Утвърждава длъжностни характеристики и други документи;                                                                                          </w:t>
      </w:r>
      <w:r w:rsidR="00680904">
        <w:rPr>
          <w:lang w:val="en-US"/>
        </w:rPr>
        <w:t xml:space="preserve">   </w:t>
      </w:r>
      <w:r>
        <w:t xml:space="preserve">     </w:t>
      </w:r>
      <w:r>
        <w:rPr>
          <w:b/>
        </w:rPr>
        <w:t>9.</w:t>
      </w:r>
      <w:r>
        <w:t xml:space="preserve">  в изискуемия срок ежегодно представя на Кмета на Общината и Председателя на Общинския съвет,предложения за дейността на Читалище то през следващата  година и отчета за  дейността през изтеклата година;                                                                                                                </w:t>
      </w:r>
      <w:r w:rsidR="00680904">
        <w:rPr>
          <w:lang w:val="en-US"/>
        </w:rPr>
        <w:t xml:space="preserve">                            </w:t>
      </w:r>
      <w:r>
        <w:t xml:space="preserve">    </w:t>
      </w:r>
      <w:r>
        <w:rPr>
          <w:b/>
        </w:rPr>
        <w:t>10.</w:t>
      </w:r>
      <w:r>
        <w:t xml:space="preserve"> подписва договори ,заявления,удостоверения и други документи,според дейността и необходимостта на Читалището за нормалното му функциониране.                                                                        Чл.</w:t>
      </w:r>
      <w:r>
        <w:rPr>
          <w:b/>
        </w:rPr>
        <w:t>16.(1).</w:t>
      </w:r>
      <w:r>
        <w:t xml:space="preserve">  </w:t>
      </w:r>
      <w:r>
        <w:rPr>
          <w:b/>
        </w:rPr>
        <w:t>Секретарят на читалището:</w:t>
      </w:r>
      <w:r>
        <w:t xml:space="preserve"> </w:t>
      </w:r>
      <w:r>
        <w:rPr>
          <w:lang w:val="en-US"/>
        </w:rPr>
        <w:t xml:space="preserve">      </w:t>
      </w:r>
      <w:r>
        <w:t xml:space="preserve">                                                                                                                   </w:t>
      </w:r>
      <w:r>
        <w:rPr>
          <w:b/>
        </w:rPr>
        <w:t>1</w:t>
      </w:r>
      <w:r>
        <w:t xml:space="preserve">. организира изпълнението на решенията на Настоятелството включително решението за изпълнението на бюджета;                                                                                                                              </w:t>
      </w:r>
      <w:r w:rsidR="00680904">
        <w:rPr>
          <w:lang w:val="en-US"/>
        </w:rPr>
        <w:t xml:space="preserve">         </w:t>
      </w:r>
      <w:r>
        <w:t xml:space="preserve">    </w:t>
      </w:r>
      <w:r>
        <w:rPr>
          <w:b/>
        </w:rPr>
        <w:t>2.</w:t>
      </w:r>
      <w:r>
        <w:t xml:space="preserve"> работи  по безсрочен трудов договор;                                                                                                                   </w:t>
      </w:r>
      <w:r>
        <w:rPr>
          <w:b/>
        </w:rPr>
        <w:t>3.</w:t>
      </w:r>
      <w:r>
        <w:t xml:space="preserve"> организира текущата основна допълнителна дейност;                                                                                        </w:t>
      </w:r>
      <w:r>
        <w:rPr>
          <w:b/>
        </w:rPr>
        <w:t>4.</w:t>
      </w:r>
      <w:r>
        <w:t xml:space="preserve"> отговаря за работата на щатния и хонорувания персонал;                                                                                       </w:t>
      </w:r>
      <w:r>
        <w:rPr>
          <w:b/>
        </w:rPr>
        <w:t>5.</w:t>
      </w:r>
      <w:r>
        <w:t xml:space="preserve"> представлява Читалището заедно и поотделно с Председателя;                                                                      </w:t>
      </w:r>
      <w:r>
        <w:rPr>
          <w:b/>
        </w:rPr>
        <w:t>6</w:t>
      </w:r>
      <w:r>
        <w:t xml:space="preserve">. води протокола от заседанието на Настоятелството и го подписва заедно с присъствалите на него членове;                                                                                                                                                          </w:t>
      </w:r>
      <w:r w:rsidR="00680904">
        <w:rPr>
          <w:lang w:val="en-US"/>
        </w:rPr>
        <w:t xml:space="preserve">           </w:t>
      </w:r>
      <w:r>
        <w:t xml:space="preserve">        </w:t>
      </w:r>
      <w:r>
        <w:rPr>
          <w:b/>
        </w:rPr>
        <w:t>7.</w:t>
      </w:r>
      <w:r>
        <w:t xml:space="preserve"> участва в работата на Настоятелството като кооптиран член, с право на съвещателен глас, и подписва протоколите от заседанието му;                                                                                                            </w:t>
      </w:r>
      <w:r>
        <w:rPr>
          <w:b/>
        </w:rPr>
        <w:t>8.</w:t>
      </w:r>
      <w:r>
        <w:t xml:space="preserve"> подписва с резолюция разходните документи,платежни и други документи като втори подпис;                                                                                                                                                                              </w:t>
      </w:r>
      <w:r>
        <w:rPr>
          <w:b/>
        </w:rPr>
        <w:t>9.</w:t>
      </w:r>
      <w:r>
        <w:t xml:space="preserve"> поставя резолюция с подпис върху молби, заявления и други документи;                                                     </w:t>
      </w:r>
      <w:r>
        <w:rPr>
          <w:b/>
        </w:rPr>
        <w:t xml:space="preserve">10. </w:t>
      </w:r>
      <w:r>
        <w:t xml:space="preserve">дава мнения, предложения, сигнали и други до Председателя и Настоятелството;                              </w:t>
      </w:r>
      <w:r>
        <w:rPr>
          <w:b/>
        </w:rPr>
        <w:t>11.</w:t>
      </w:r>
      <w:r>
        <w:t xml:space="preserve"> изпълнява и други функции и задачи възложени от Председателя при неговото отсъствие, или  при форсмажорни обстоятелства.                                                                                                                          </w:t>
      </w:r>
      <w:r>
        <w:rPr>
          <w:b/>
        </w:rPr>
        <w:t xml:space="preserve">(2).  </w:t>
      </w:r>
      <w:r>
        <w:t xml:space="preserve">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                                                                                                        </w:t>
      </w:r>
      <w:r>
        <w:rPr>
          <w:b/>
        </w:rPr>
        <w:lastRenderedPageBreak/>
        <w:t>(3).</w:t>
      </w:r>
      <w:r>
        <w:t xml:space="preserve"> С  изтичане мандата на едно Настоятелство , договорът на Секретаря не се прекратява. Новото  Настоятелство  може да прекрати договора само по причини налагащи това-доказани нарушения, конфликт на интереси, влязъл в сила съдебен акт, или друго основателно основание.                                                                                                                                             </w:t>
      </w:r>
    </w:p>
    <w:p w:rsidR="000C4BE9" w:rsidRDefault="000C4BE9" w:rsidP="000C4BE9">
      <w:r>
        <w:t xml:space="preserve">  </w:t>
      </w:r>
      <w:r>
        <w:rPr>
          <w:b/>
        </w:rPr>
        <w:t xml:space="preserve">Чл. 17.(1). Проверителната комисия </w:t>
      </w:r>
      <w:r>
        <w:t xml:space="preserve">се състои от трима членове, избрани за  срок до 3 години. Към Проверителната комисия се избира и един подгласник за същия срок,който замества редовен член при негово отсъствие.На първото си заседание, което се провежда непосредствено след избора,членовете избират помежду си Председател на Проверителната комисия.При отпадане на член от Проверителната комисия, също може да кооптира до края на мандата си избрания подгласник.                                                                                                                             </w:t>
      </w:r>
      <w:r w:rsidR="00680904">
        <w:rPr>
          <w:lang w:val="en-US"/>
        </w:rPr>
        <w:t xml:space="preserve">                                    </w:t>
      </w:r>
      <w:r>
        <w:t xml:space="preserve">  </w:t>
      </w:r>
      <w:r>
        <w:rPr>
          <w:b/>
        </w:rPr>
        <w:t xml:space="preserve">(2). </w:t>
      </w:r>
      <w:r>
        <w:t xml:space="preserve">Членове на Проверителната комисия не могат да бъдат лица, които са в </w:t>
      </w:r>
      <w:proofErr w:type="spellStart"/>
      <w:r>
        <w:t>трудовоправни</w:t>
      </w:r>
      <w:proofErr w:type="spellEnd"/>
      <w:r>
        <w:t xml:space="preserve"> отношения с Читалището или са роднини на членове на Настоятелството, на Председателя или на Секретаря по права линия,съпрузи,братя,сестри и роднини по сватовство от първа степен.               </w:t>
      </w:r>
      <w:r>
        <w:rPr>
          <w:b/>
        </w:rPr>
        <w:t xml:space="preserve">(3). </w:t>
      </w:r>
      <w:r>
        <w:t xml:space="preserve"> Проверителната комисия осъществява контрол върху дейността на Настоятелството,Председателя и Секретаря на Читалището по действащо законодателство на Р.България,Устава и решенията на Общото събрание.                                                                                      </w:t>
      </w:r>
      <w:r>
        <w:rPr>
          <w:b/>
        </w:rPr>
        <w:t>(4</w:t>
      </w:r>
      <w:r>
        <w:t xml:space="preserve">).  При констатирани нарушения,Проверителната комисия уведомява Общото събрание на Читалището,а при данни за извършено престъпление и органите на Прокуратурата.                                  </w:t>
      </w:r>
      <w:r>
        <w:rPr>
          <w:b/>
        </w:rPr>
        <w:t>Чл.18</w:t>
      </w:r>
      <w:r>
        <w:t>. Не могат да бъдат избрани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0C4BE9" w:rsidRDefault="000C4BE9" w:rsidP="000C4BE9"/>
    <w:p w:rsidR="000C4BE9" w:rsidRDefault="000C4BE9" w:rsidP="000C4BE9"/>
    <w:p w:rsidR="000C4BE9" w:rsidRDefault="000C4BE9" w:rsidP="000C4BE9">
      <w:pPr>
        <w:jc w:val="center"/>
        <w:rPr>
          <w:b/>
          <w:u w:val="single"/>
          <w:lang w:val="en-US"/>
        </w:rPr>
      </w:pPr>
      <w:r>
        <w:rPr>
          <w:b/>
          <w:u w:val="single"/>
        </w:rPr>
        <w:t>ГЛАВА</w:t>
      </w:r>
      <w:r>
        <w:rPr>
          <w:b/>
          <w:u w:val="single"/>
          <w:lang w:val="en-US"/>
        </w:rPr>
        <w:t xml:space="preserve">  </w:t>
      </w:r>
      <w:r>
        <w:rPr>
          <w:b/>
          <w:u w:val="single"/>
        </w:rPr>
        <w:t>ШЕСТА</w:t>
      </w:r>
    </w:p>
    <w:p w:rsidR="000C4BE9" w:rsidRDefault="000C4BE9" w:rsidP="000C4BE9">
      <w:pPr>
        <w:jc w:val="center"/>
        <w:rPr>
          <w:b/>
          <w:u w:val="single"/>
        </w:rPr>
      </w:pPr>
      <w:r>
        <w:rPr>
          <w:b/>
          <w:u w:val="single"/>
        </w:rPr>
        <w:t>ИМУЩЕСТВО  И  ФИНАНСИРАНЕ</w:t>
      </w:r>
    </w:p>
    <w:p w:rsidR="000C4BE9" w:rsidRDefault="000C4BE9" w:rsidP="000C4BE9">
      <w:r>
        <w:rPr>
          <w:b/>
        </w:rPr>
        <w:t xml:space="preserve">Чл.19.(1). </w:t>
      </w:r>
      <w:r>
        <w:t xml:space="preserve">Имуществото на Читалището се състои от право на собственост, движими вещи и от други вземания, авторски и вещни права ,ценни книжа, други права и задължения. Читалището  полага еднакви грижи на добър стопанин за опазване и обогатяване, както на собствено , така и на ползваното имущество.                                                                                                                                  </w:t>
      </w:r>
      <w:r w:rsidR="00680904">
        <w:rPr>
          <w:lang w:val="en-US"/>
        </w:rPr>
        <w:t xml:space="preserve">  </w:t>
      </w:r>
      <w:r>
        <w:t xml:space="preserve">         </w:t>
      </w:r>
      <w:r>
        <w:rPr>
          <w:b/>
        </w:rPr>
        <w:t xml:space="preserve">(2).  </w:t>
      </w:r>
      <w:r>
        <w:t xml:space="preserve">При бракуване ,или заменяне на движими вещи собственост на Читалището,е необходимо изрично решение на Настоятелството.                                                                                                                       </w:t>
      </w:r>
      <w:r>
        <w:rPr>
          <w:b/>
        </w:rPr>
        <w:t xml:space="preserve">Чл.20.(1) . </w:t>
      </w:r>
      <w:r>
        <w:t xml:space="preserve">Читалището набира средства от следните източници:                                                                       </w:t>
      </w:r>
      <w:r>
        <w:rPr>
          <w:b/>
        </w:rPr>
        <w:t xml:space="preserve">1.  </w:t>
      </w:r>
      <w:r>
        <w:t xml:space="preserve">членски внос;                                                                                                                                                                    </w:t>
      </w:r>
      <w:r>
        <w:rPr>
          <w:b/>
        </w:rPr>
        <w:t xml:space="preserve">2. </w:t>
      </w:r>
      <w:r>
        <w:t xml:space="preserve">културно – просветна и информационна дейност;                                                                                                     </w:t>
      </w:r>
      <w:r>
        <w:rPr>
          <w:b/>
        </w:rPr>
        <w:t>3.</w:t>
      </w:r>
      <w:r>
        <w:t xml:space="preserve"> субсидия от държавния и общински бюджет, като от общинския бюджет могат да се получават и субсидии различни от основната годишна субсидия;                                                                       </w:t>
      </w:r>
      <w:r w:rsidR="00680904">
        <w:rPr>
          <w:lang w:val="en-US"/>
        </w:rPr>
        <w:t xml:space="preserve">               </w:t>
      </w:r>
      <w:r>
        <w:t xml:space="preserve">     </w:t>
      </w:r>
      <w:r>
        <w:rPr>
          <w:b/>
        </w:rPr>
        <w:t xml:space="preserve">4. </w:t>
      </w:r>
      <w:r>
        <w:t xml:space="preserve"> наеми от движимо и недвижимо имущество;                                                                                                    </w:t>
      </w:r>
      <w:r>
        <w:rPr>
          <w:b/>
        </w:rPr>
        <w:t xml:space="preserve">5. </w:t>
      </w:r>
      <w:r>
        <w:t xml:space="preserve">дарения и завещания;                                                                                                                                    </w:t>
      </w:r>
      <w:r w:rsidR="00680904">
        <w:rPr>
          <w:lang w:val="en-US"/>
        </w:rPr>
        <w:t xml:space="preserve">  </w:t>
      </w:r>
      <w:r>
        <w:t xml:space="preserve">        </w:t>
      </w:r>
      <w:r>
        <w:rPr>
          <w:b/>
        </w:rPr>
        <w:t xml:space="preserve">6. </w:t>
      </w:r>
      <w:r>
        <w:t xml:space="preserve">други приходи.                                                                                                                                                             </w:t>
      </w:r>
      <w:r>
        <w:rPr>
          <w:b/>
        </w:rPr>
        <w:t>(2).</w:t>
      </w:r>
      <w:r>
        <w:rPr>
          <w:lang w:val="en-US"/>
        </w:rPr>
        <w:t xml:space="preserve"> </w:t>
      </w:r>
      <w:r>
        <w:t xml:space="preserve">Сумите от даренията се разходват според  волята на дарителя,или по решение на Настоятелството, ако изричната воля на дарителя  е такава.                                                                           </w:t>
      </w:r>
      <w:r>
        <w:rPr>
          <w:b/>
        </w:rPr>
        <w:t xml:space="preserve">(3). </w:t>
      </w:r>
      <w:r>
        <w:t xml:space="preserve"> Читалищното настоятелство може да награждава парично или в натура изявили се читалищни служители, деятели и самодейни колективи, допринесли за обогатяването на читалищната  дейност и популяризиране името но Читалището и Общината на Регионални,Национални конкурси,Фестивали,Прегледи и др.                                                                          </w:t>
      </w:r>
      <w:r w:rsidR="00680904">
        <w:rPr>
          <w:lang w:val="en-US"/>
        </w:rPr>
        <w:t xml:space="preserve">                              </w:t>
      </w:r>
      <w:r>
        <w:t xml:space="preserve">  </w:t>
      </w:r>
      <w:r>
        <w:rPr>
          <w:b/>
        </w:rPr>
        <w:t xml:space="preserve">Чл.21.(1). </w:t>
      </w:r>
      <w:r>
        <w:t xml:space="preserve">Читалищното Настоятелство изготвя  годишен отчет за приходите  и разходите, който се </w:t>
      </w:r>
      <w:r>
        <w:lastRenderedPageBreak/>
        <w:t xml:space="preserve">приема от Общото събрание.                                                                                                                                          </w:t>
      </w:r>
      <w:r>
        <w:rPr>
          <w:b/>
        </w:rPr>
        <w:t xml:space="preserve">(2). </w:t>
      </w:r>
      <w:r>
        <w:t xml:space="preserve">Отчетът за изразходваните от бюджета средства се представят в Община Поморие ежегодно до 31 март пред Кмета на Общината и Общинския съвет, за осъществените читалищни дейности в изпълнение на програмата по ал.2. и за изразходваните от бюджета средства през преходната година.                                                                                                                            </w:t>
      </w:r>
      <w:r w:rsidR="00680904">
        <w:rPr>
          <w:lang w:val="en-US"/>
        </w:rPr>
        <w:t xml:space="preserve">                                      </w:t>
      </w:r>
      <w:r>
        <w:t xml:space="preserve">    </w:t>
      </w:r>
      <w:r>
        <w:rPr>
          <w:b/>
        </w:rPr>
        <w:t xml:space="preserve">Чл.22. </w:t>
      </w:r>
      <w:r>
        <w:t xml:space="preserve">Счетоводната отчетност се води в съответствие със Закона за счетоводството и приложимото действащо законодателство.                                                                                                           </w:t>
      </w:r>
      <w:r w:rsidR="00680904">
        <w:rPr>
          <w:lang w:val="en-US"/>
        </w:rPr>
        <w:t xml:space="preserve">         </w:t>
      </w:r>
      <w:r>
        <w:t xml:space="preserve">    </w:t>
      </w:r>
      <w:r>
        <w:rPr>
          <w:b/>
        </w:rPr>
        <w:t>Чл.23.(1).</w:t>
      </w:r>
      <w:r>
        <w:t xml:space="preserve"> Председателят на Читалището,ежегодно в срок до 10 ноември, представя на Кмета предложения за своята дейност през следващата година.                                                                                      </w:t>
      </w:r>
      <w:r>
        <w:rPr>
          <w:b/>
        </w:rPr>
        <w:t xml:space="preserve">(2). </w:t>
      </w:r>
      <w:r>
        <w:t>Кметът на</w:t>
      </w:r>
      <w:r>
        <w:rPr>
          <w:b/>
        </w:rPr>
        <w:t xml:space="preserve"> </w:t>
      </w:r>
      <w:r>
        <w:t xml:space="preserve">Общината внася направените предложения в Общинския съвет, който приема годишна програма за развитие на Читалището.                                                                                                       </w:t>
      </w:r>
      <w:r>
        <w:rPr>
          <w:b/>
        </w:rPr>
        <w:t xml:space="preserve">(3). </w:t>
      </w:r>
      <w:r>
        <w:t xml:space="preserve">Програмата по ал.2 се изпълнява от читалищата въз основа на финансово обезпечени Договори, сключени с Кмета на Общината,или упълномощено от него лице.                                            </w:t>
      </w:r>
      <w:r w:rsidR="00680904">
        <w:rPr>
          <w:lang w:val="en-US"/>
        </w:rPr>
        <w:t xml:space="preserve">              </w:t>
      </w:r>
      <w:r>
        <w:t xml:space="preserve">      </w:t>
      </w:r>
      <w:r>
        <w:rPr>
          <w:b/>
        </w:rPr>
        <w:t xml:space="preserve">(4). </w:t>
      </w:r>
      <w:r>
        <w:t>Председателя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ал.2 и за изразходваните от бюджета средства през предходната година.                                                       (</w:t>
      </w:r>
      <w:r>
        <w:rPr>
          <w:b/>
        </w:rPr>
        <w:t xml:space="preserve">5). </w:t>
      </w:r>
      <w:r>
        <w:t>Докладите по</w:t>
      </w:r>
      <w:r>
        <w:rPr>
          <w:b/>
        </w:rPr>
        <w:t xml:space="preserve"> </w:t>
      </w:r>
      <w:r>
        <w:t xml:space="preserve">ал.4 на Читалищата на територията на една община се обсъждат от Общинския съвет на първото открито заседание след 31 март, с участието на представителите на Народните Читалища, вносители на докладите, или упълномощени лица.                                               </w:t>
      </w:r>
    </w:p>
    <w:p w:rsidR="000C4BE9" w:rsidRDefault="000C4BE9" w:rsidP="000C4BE9"/>
    <w:p w:rsidR="000C4BE9" w:rsidRDefault="000C4BE9" w:rsidP="000C4BE9">
      <w:pPr>
        <w:rPr>
          <w:b/>
        </w:rPr>
      </w:pPr>
    </w:p>
    <w:p w:rsidR="000C4BE9" w:rsidRDefault="000C4BE9" w:rsidP="000C4BE9">
      <w:pPr>
        <w:rPr>
          <w:b/>
        </w:rPr>
      </w:pPr>
    </w:p>
    <w:p w:rsidR="000C4BE9" w:rsidRDefault="000C4BE9" w:rsidP="000C4BE9">
      <w:pPr>
        <w:jc w:val="center"/>
        <w:rPr>
          <w:b/>
          <w:u w:val="single"/>
        </w:rPr>
      </w:pPr>
      <w:r>
        <w:rPr>
          <w:b/>
          <w:u w:val="single"/>
        </w:rPr>
        <w:t>ГЛАВА  СЕДМА</w:t>
      </w:r>
    </w:p>
    <w:p w:rsidR="000C4BE9" w:rsidRDefault="000C4BE9" w:rsidP="000C4BE9">
      <w:pPr>
        <w:jc w:val="center"/>
        <w:rPr>
          <w:b/>
          <w:u w:val="single"/>
        </w:rPr>
      </w:pPr>
      <w:r>
        <w:rPr>
          <w:b/>
          <w:u w:val="single"/>
        </w:rPr>
        <w:t>ПРЕКРАТЯВАНЕ</w:t>
      </w:r>
    </w:p>
    <w:p w:rsidR="000C4BE9" w:rsidRDefault="000C4BE9" w:rsidP="000C4BE9">
      <w:r>
        <w:rPr>
          <w:b/>
        </w:rPr>
        <w:t xml:space="preserve">Чл.24.(1).  </w:t>
      </w:r>
      <w:r>
        <w:t xml:space="preserve">Читалището може да бъде прекратено по решение но Общото събрание,вписано в регистъра на Окръжния съд. То може да бъде прекратено с ликвидация, или по решение на Окръжния съд, ако:                                                                                                                                                             </w:t>
      </w:r>
      <w:r>
        <w:rPr>
          <w:b/>
        </w:rPr>
        <w:t xml:space="preserve">1.  </w:t>
      </w:r>
      <w:r>
        <w:t xml:space="preserve">дейността му противоречи на закона, устава и добрите нрави;                                                                          </w:t>
      </w:r>
      <w:r>
        <w:rPr>
          <w:b/>
        </w:rPr>
        <w:t xml:space="preserve">2.  </w:t>
      </w:r>
      <w:r>
        <w:t>имуществото му не се използва според целите и предмета</w:t>
      </w:r>
      <w:r>
        <w:rPr>
          <w:b/>
        </w:rPr>
        <w:t xml:space="preserve">  </w:t>
      </w:r>
      <w:r>
        <w:t xml:space="preserve">на дейността на Читалището;   </w:t>
      </w:r>
      <w:r w:rsidR="00680904">
        <w:rPr>
          <w:lang w:val="en-US"/>
        </w:rPr>
        <w:t xml:space="preserve">        </w:t>
      </w:r>
      <w:r>
        <w:t xml:space="preserve">   3.е налице трайна невъзможност Читалището да действа, или не развива</w:t>
      </w:r>
      <w:r>
        <w:rPr>
          <w:b/>
        </w:rPr>
        <w:t xml:space="preserve"> </w:t>
      </w:r>
      <w:r>
        <w:t xml:space="preserve">дейност за период от две години. В тези случаи, Министърът на културата изпраща сигнал до  Прокуратурата за констатирана липса на дейност на Читалището;                                                                                       </w:t>
      </w:r>
      <w:r w:rsidR="00680904">
        <w:rPr>
          <w:lang w:val="en-US"/>
        </w:rPr>
        <w:t xml:space="preserve">                                  </w:t>
      </w:r>
      <w:r>
        <w:t xml:space="preserve">     </w:t>
      </w:r>
      <w:r>
        <w:rPr>
          <w:b/>
        </w:rPr>
        <w:t>4.</w:t>
      </w:r>
      <w:r>
        <w:t xml:space="preserve">  не е учредено по законния ред ;                                                                                                                           </w:t>
      </w:r>
      <w:r>
        <w:rPr>
          <w:b/>
        </w:rPr>
        <w:t>5.</w:t>
      </w:r>
      <w:r>
        <w:t xml:space="preserve"> е обявено  в несъстоятелност;                                                                                                                                    </w:t>
      </w:r>
      <w:r>
        <w:rPr>
          <w:b/>
        </w:rPr>
        <w:t>(2</w:t>
      </w:r>
      <w:r>
        <w:t xml:space="preserve">). Прекратяването на Читалището по решение на Окръжния съд може да бъде постановено по искане на прокурора,направено самостоятелно, или след подаден сигнал от Министъра на  културата.                                                                                                                                                               </w:t>
      </w:r>
      <w:r w:rsidR="00680904">
        <w:rPr>
          <w:lang w:val="en-US"/>
        </w:rPr>
        <w:t xml:space="preserve">     </w:t>
      </w:r>
      <w:r>
        <w:t xml:space="preserve">    </w:t>
      </w:r>
      <w:r>
        <w:rPr>
          <w:b/>
        </w:rPr>
        <w:t>(3).</w:t>
      </w:r>
      <w:r>
        <w:t xml:space="preserve"> Прекратяването</w:t>
      </w:r>
      <w:r>
        <w:rPr>
          <w:b/>
        </w:rPr>
        <w:t xml:space="preserve">  </w:t>
      </w:r>
      <w:r>
        <w:t>на Читалището  по искане на Прокурора се вписва служебно.</w:t>
      </w:r>
    </w:p>
    <w:p w:rsidR="000C4BE9" w:rsidRDefault="000C4BE9" w:rsidP="000C4BE9"/>
    <w:p w:rsidR="000C4BE9" w:rsidRDefault="000C4BE9" w:rsidP="000C4BE9">
      <w:pPr>
        <w:jc w:val="center"/>
        <w:rPr>
          <w:b/>
          <w:u w:val="single"/>
        </w:rPr>
      </w:pPr>
      <w:r>
        <w:rPr>
          <w:b/>
          <w:u w:val="single"/>
        </w:rPr>
        <w:t>ГЛАВА  ОСМА</w:t>
      </w:r>
    </w:p>
    <w:p w:rsidR="000C4BE9" w:rsidRDefault="000C4BE9" w:rsidP="000C4BE9">
      <w:pPr>
        <w:jc w:val="center"/>
        <w:rPr>
          <w:b/>
          <w:u w:val="single"/>
        </w:rPr>
      </w:pPr>
      <w:r>
        <w:rPr>
          <w:b/>
          <w:u w:val="single"/>
        </w:rPr>
        <w:t>АДМИНИСТРАТИВНО- НАКАЗАТЕЛНИ  РАЗПОРЕДБИ</w:t>
      </w:r>
    </w:p>
    <w:p w:rsidR="000C4BE9" w:rsidRDefault="000C4BE9" w:rsidP="000C4BE9">
      <w:r>
        <w:rPr>
          <w:b/>
        </w:rPr>
        <w:t xml:space="preserve">Чл.25. </w:t>
      </w:r>
      <w:r>
        <w:t xml:space="preserve">Председател и/или Секретар на Читалище,който предостави  имущество в нарушение на чл.3,ал. 4, от настоящия Устав, се наказва с глоба в размер от 500 до 1000 лв. и с лишаване от право </w:t>
      </w:r>
      <w:r>
        <w:lastRenderedPageBreak/>
        <w:t xml:space="preserve">да  заема изборна длъжност в читалището за срок 5 години.                                                                             </w:t>
      </w:r>
      <w:r>
        <w:rPr>
          <w:b/>
        </w:rPr>
        <w:t xml:space="preserve">Чл.26.  </w:t>
      </w:r>
      <w:r>
        <w:t xml:space="preserve">Председател на Читалище,който не заяви доклад за изпълнението на читалищните дейности и за изразходваните от бюджета средства в срок по  чл.23,ал. 4,от Устава, се наказва с глоба от 150 до 300 лв.                                                                                                                              </w:t>
      </w:r>
      <w:r w:rsidR="00680904">
        <w:rPr>
          <w:lang w:val="en-US"/>
        </w:rPr>
        <w:t xml:space="preserve">                                </w:t>
      </w:r>
      <w:r>
        <w:t xml:space="preserve">    </w:t>
      </w:r>
      <w:r>
        <w:rPr>
          <w:b/>
        </w:rPr>
        <w:t xml:space="preserve">Чл.27. </w:t>
      </w:r>
      <w:r>
        <w:t>Председателя  на читалище, който не представи доклад за изпълнението на читалищните дейности и за изразходваните от бюджета средства  в срока  по чл. 23, ал 4 от устава, се наказва с глоба от 150 до 300 лв.</w:t>
      </w:r>
    </w:p>
    <w:p w:rsidR="000C4BE9" w:rsidRDefault="000C4BE9" w:rsidP="000C4BE9">
      <w:pPr>
        <w:jc w:val="center"/>
        <w:rPr>
          <w:b/>
          <w:u w:val="single"/>
        </w:rPr>
      </w:pPr>
      <w:r>
        <w:rPr>
          <w:b/>
          <w:u w:val="single"/>
        </w:rPr>
        <w:t>ГЛАВА  ДЕВЕТА</w:t>
      </w:r>
    </w:p>
    <w:p w:rsidR="000C4BE9" w:rsidRDefault="000C4BE9" w:rsidP="000C4BE9">
      <w:pPr>
        <w:jc w:val="center"/>
        <w:rPr>
          <w:b/>
          <w:u w:val="single"/>
        </w:rPr>
      </w:pPr>
      <w:r>
        <w:rPr>
          <w:b/>
          <w:u w:val="single"/>
        </w:rPr>
        <w:t>ДОПЪЛНИТЕЛНИ  И  ЗАКЛЮЧИТЕЛНИ  РАЗПОРЕДНИ</w:t>
      </w:r>
    </w:p>
    <w:p w:rsidR="000C4BE9" w:rsidRPr="000C4BE9" w:rsidRDefault="000C4BE9" w:rsidP="000C4BE9">
      <w:pPr>
        <w:rPr>
          <w:lang w:val="en-US"/>
        </w:rPr>
      </w:pPr>
      <w:r>
        <w:rPr>
          <w:b/>
        </w:rPr>
        <w:t xml:space="preserve">Чл.28. </w:t>
      </w:r>
      <w:r>
        <w:t xml:space="preserve">Членовете на Настоятелството и Проверителната комисия, в т. ч. и техните Председатели, както и Секретарят, подават декларация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                                                                                              </w:t>
      </w:r>
      <w:r w:rsidR="00680904">
        <w:rPr>
          <w:lang w:val="en-US"/>
        </w:rPr>
        <w:t xml:space="preserve">        </w:t>
      </w:r>
      <w:r>
        <w:t xml:space="preserve">    </w:t>
      </w:r>
      <w:r>
        <w:rPr>
          <w:b/>
        </w:rPr>
        <w:t>Чл.29.(1).</w:t>
      </w:r>
      <w:r>
        <w:t xml:space="preserve"> Членовете на настоятелството и проверителната комисия, в т. ч. и техните Председатели, могат да получават възнаграждение за дейността си като такива, с  решение на Настоятелството като общия размер за един месец не може да бъде по-голям от:                                  </w:t>
      </w:r>
      <w:r w:rsidR="00680904">
        <w:rPr>
          <w:lang w:val="en-US"/>
        </w:rPr>
        <w:t xml:space="preserve">                               </w:t>
      </w:r>
      <w:r>
        <w:t xml:space="preserve">   </w:t>
      </w:r>
      <w:r>
        <w:rPr>
          <w:b/>
        </w:rPr>
        <w:t>1.</w:t>
      </w:r>
      <w:r>
        <w:t xml:space="preserve"> за  Председател на Настоятелство – 70% от средната брутна заплата за Читалището;                             </w:t>
      </w:r>
      <w:r>
        <w:rPr>
          <w:b/>
        </w:rPr>
        <w:t>2.</w:t>
      </w:r>
      <w:r>
        <w:t xml:space="preserve"> за Председателя на Проверителната комисия- 50% от средната брутна заплата за Читалището;                                                                                                                                                             </w:t>
      </w:r>
      <w:r>
        <w:rPr>
          <w:b/>
        </w:rPr>
        <w:t xml:space="preserve">3. </w:t>
      </w:r>
      <w:r>
        <w:t>за останалите членове на</w:t>
      </w:r>
      <w:r>
        <w:rPr>
          <w:b/>
        </w:rPr>
        <w:t xml:space="preserve"> </w:t>
      </w:r>
      <w:r>
        <w:t>Настоятелството и Проверителната комисия – 30% от сре</w:t>
      </w:r>
      <w:r w:rsidR="00680904">
        <w:t xml:space="preserve">дната брутна заплата на </w:t>
      </w:r>
      <w:proofErr w:type="spellStart"/>
      <w:r w:rsidR="00680904">
        <w:t>читалище</w:t>
      </w:r>
      <w:r>
        <w:t>т</w:t>
      </w:r>
      <w:proofErr w:type="spellEnd"/>
      <w:r>
        <w:rPr>
          <w:lang w:val="en-US"/>
        </w:rPr>
        <w:t>о</w:t>
      </w:r>
      <w:r>
        <w:t xml:space="preserve">                                                                                                                      </w:t>
      </w:r>
      <w:r w:rsidR="00680904">
        <w:rPr>
          <w:lang w:val="en-US"/>
        </w:rPr>
        <w:t xml:space="preserve">                         </w:t>
      </w:r>
      <w:r>
        <w:t xml:space="preserve">      </w:t>
      </w:r>
      <w:r>
        <w:rPr>
          <w:b/>
          <w:lang w:val="en-US"/>
        </w:rPr>
        <w:t>(</w:t>
      </w:r>
      <w:r>
        <w:rPr>
          <w:b/>
        </w:rPr>
        <w:t xml:space="preserve"> 2 ). </w:t>
      </w:r>
      <w:r>
        <w:t>За целта се изго</w:t>
      </w:r>
      <w:r w:rsidR="00680904">
        <w:t>т</w:t>
      </w:r>
      <w:r>
        <w:t xml:space="preserve">вя вътрешен правилник за разписване на почасова заетост.                   </w:t>
      </w:r>
      <w:r w:rsidR="00680904">
        <w:t xml:space="preserve">       </w:t>
      </w:r>
      <w:r>
        <w:t xml:space="preserve">  </w:t>
      </w:r>
      <w:r>
        <w:rPr>
          <w:b/>
        </w:rPr>
        <w:t>Чл.30.</w:t>
      </w:r>
      <w:r>
        <w:t xml:space="preserve">  </w:t>
      </w:r>
      <w:r>
        <w:rPr>
          <w:b/>
        </w:rPr>
        <w:t xml:space="preserve">Народно  Читалище”Просвета-1906г. с.Козичино” </w:t>
      </w:r>
      <w:r>
        <w:t xml:space="preserve">е правоприемник на Народно Читалище ”Просвета”  с. Козичино, регистрирано в БОС по ф.Д.№3284/24.10.1977г. с Булстат 000045878 и в Министерство на културата под №1271/04.07.2001г. Има свой кръгъл печат с надпис – Народно Читалище”Просвета – 1906г” с.Козичино, в средата с разтворена книга  и годината на основаване на Читалището – 1906 г.                                                                                               </w:t>
      </w:r>
      <w:r w:rsidR="00680904">
        <w:t xml:space="preserve">                                              </w:t>
      </w:r>
      <w:r>
        <w:t xml:space="preserve">  </w:t>
      </w:r>
      <w:r>
        <w:rPr>
          <w:b/>
        </w:rPr>
        <w:t>Чл.30.</w:t>
      </w:r>
      <w:r>
        <w:t xml:space="preserve">  Празника на Народно Читалище”Просвета-1906 г.” с.Козичино, е 24 май- Ден на Св.Св. Кирил  и Методий,  на славянската писменост и българската  просвета и култура.                               </w:t>
      </w:r>
      <w:r w:rsidR="00680904">
        <w:t xml:space="preserve">       </w:t>
      </w:r>
      <w:r>
        <w:t xml:space="preserve">     </w:t>
      </w:r>
      <w:r>
        <w:rPr>
          <w:b/>
        </w:rPr>
        <w:t xml:space="preserve">Чл.31. </w:t>
      </w:r>
      <w:r>
        <w:t xml:space="preserve"> Настоящият  Устав  е съставен в 2 /два/  еднакви  екземпляра , на основание Закона за народните  читалища, обнародван в ДВ.Бр. 42 от 05.06.2009 г. и е приет от Общото  събрание, състояло се на </w:t>
      </w:r>
      <w:r>
        <w:rPr>
          <w:lang w:val="en-US"/>
        </w:rPr>
        <w:t>30</w:t>
      </w:r>
      <w:r>
        <w:t>.03.</w:t>
      </w:r>
      <w:r>
        <w:rPr>
          <w:lang w:val="en-US"/>
        </w:rPr>
        <w:t>2</w:t>
      </w:r>
      <w:r>
        <w:t>0</w:t>
      </w:r>
      <w:r>
        <w:rPr>
          <w:lang w:val="en-US"/>
        </w:rPr>
        <w:t>14</w:t>
      </w:r>
      <w:r>
        <w:t xml:space="preserve">г. и  отменя  действащия досега Устав на  Читалището  .                                                  Подписан  е от присъстващите  действителни  членове, съгласно  приложения  списък.                               </w:t>
      </w:r>
      <w:r>
        <w:rPr>
          <w:b/>
        </w:rPr>
        <w:t xml:space="preserve">Чл.32. </w:t>
      </w:r>
      <w:r>
        <w:rPr>
          <w:lang w:val="en-US"/>
        </w:rPr>
        <w:t xml:space="preserve"> </w:t>
      </w:r>
      <w:r>
        <w:t>За</w:t>
      </w:r>
      <w:r>
        <w:rPr>
          <w:b/>
        </w:rPr>
        <w:t xml:space="preserve">   </w:t>
      </w:r>
      <w:r>
        <w:t>неуредените  въпроси  в  този  Устав се прилагат :                                                                                   Закона  за  народните  читалища  и  другите  Закони  и Нормативни  документи  от  действащото   законодателство  на  Република България</w:t>
      </w:r>
    </w:p>
    <w:p w:rsidR="000C4BE9" w:rsidRDefault="000C4BE9" w:rsidP="000C4BE9"/>
    <w:p w:rsidR="000C4BE9" w:rsidRDefault="000C4BE9" w:rsidP="000C4BE9"/>
    <w:p w:rsidR="000C4BE9" w:rsidRDefault="000C4BE9" w:rsidP="000C4BE9">
      <w:r>
        <w:t xml:space="preserve">                       </w:t>
      </w:r>
      <w:r w:rsidR="00680904">
        <w:t xml:space="preserve">                             </w:t>
      </w:r>
    </w:p>
    <w:p w:rsidR="000C4BE9" w:rsidRDefault="000C4BE9" w:rsidP="000C4BE9">
      <w:r>
        <w:t xml:space="preserve">                </w:t>
      </w:r>
    </w:p>
    <w:p w:rsidR="000C4BE9" w:rsidRDefault="000C4BE9" w:rsidP="000C4BE9">
      <w:r>
        <w:t xml:space="preserve">                                                    Председател НЧ”Просвета-1906”с.Козичино………………………………………</w:t>
      </w:r>
    </w:p>
    <w:p w:rsidR="000C4BE9" w:rsidRDefault="000C4BE9" w:rsidP="000C4BE9">
      <w:r>
        <w:t xml:space="preserve">                                                                                                                                          /Койо Баев Дойчев /</w:t>
      </w:r>
    </w:p>
    <w:p w:rsidR="000C4BE9" w:rsidRDefault="000C4BE9" w:rsidP="000C4BE9">
      <w:r>
        <w:t xml:space="preserve">                                                               </w:t>
      </w:r>
    </w:p>
    <w:p w:rsidR="000C4BE9" w:rsidRDefault="000C4BE9" w:rsidP="000C4BE9"/>
    <w:p w:rsidR="000C4BE9" w:rsidRDefault="000C4BE9" w:rsidP="000C4BE9"/>
    <w:p w:rsidR="000C4BE9" w:rsidRDefault="000C4BE9" w:rsidP="000C4BE9"/>
    <w:p w:rsidR="000C4BE9" w:rsidRDefault="000C4BE9" w:rsidP="000C4BE9"/>
    <w:p w:rsidR="000C4BE9" w:rsidRDefault="000C4BE9" w:rsidP="000C4BE9">
      <w:pPr>
        <w:rPr>
          <w:lang w:val="en-US"/>
        </w:rPr>
      </w:pPr>
      <w:r>
        <w:t xml:space="preserve">                                        </w:t>
      </w:r>
    </w:p>
    <w:p w:rsidR="000C4BE9" w:rsidRDefault="000C4BE9" w:rsidP="000C4BE9">
      <w:pPr>
        <w:rPr>
          <w:b/>
        </w:rPr>
      </w:pPr>
      <w:r>
        <w:rPr>
          <w:b/>
        </w:rPr>
        <w:t xml:space="preserve">                                                                                                                              </w:t>
      </w:r>
    </w:p>
    <w:p w:rsidR="000C4BE9" w:rsidRDefault="000C4BE9" w:rsidP="000C4BE9">
      <w:r>
        <w:t xml:space="preserve">                                                              </w:t>
      </w:r>
    </w:p>
    <w:p w:rsidR="000C4BE9" w:rsidRDefault="000C4BE9" w:rsidP="000C4BE9">
      <w:pPr>
        <w:rPr>
          <w:b/>
        </w:rPr>
      </w:pPr>
    </w:p>
    <w:p w:rsidR="000C4BE9" w:rsidRDefault="000C4BE9" w:rsidP="000C4BE9">
      <w:r>
        <w:t>.</w:t>
      </w:r>
    </w:p>
    <w:p w:rsidR="000C4BE9" w:rsidRDefault="000C4BE9" w:rsidP="000C4BE9"/>
    <w:p w:rsidR="000C4BE9" w:rsidRDefault="000C4BE9" w:rsidP="000C4BE9">
      <w:pPr>
        <w:rPr>
          <w:b/>
        </w:rPr>
      </w:pPr>
    </w:p>
    <w:p w:rsidR="000C4BE9" w:rsidRDefault="000C4BE9" w:rsidP="000C4BE9">
      <w:pPr>
        <w:rPr>
          <w:sz w:val="24"/>
          <w:szCs w:val="24"/>
          <w:u w:val="single"/>
        </w:rPr>
      </w:pPr>
      <w:r>
        <w:rPr>
          <w:sz w:val="24"/>
          <w:szCs w:val="24"/>
        </w:rPr>
        <w:tab/>
      </w:r>
    </w:p>
    <w:p w:rsidR="000C4BE9" w:rsidRDefault="000C4BE9" w:rsidP="000C4BE9">
      <w:pPr>
        <w:rPr>
          <w:sz w:val="24"/>
          <w:szCs w:val="24"/>
        </w:rPr>
      </w:pPr>
    </w:p>
    <w:p w:rsidR="000C4BE9" w:rsidRDefault="000C4BE9" w:rsidP="000C4BE9">
      <w:pPr>
        <w:jc w:val="center"/>
        <w:rPr>
          <w:sz w:val="24"/>
          <w:szCs w:val="24"/>
        </w:rPr>
      </w:pPr>
      <w:r>
        <w:rPr>
          <w:sz w:val="24"/>
          <w:szCs w:val="24"/>
        </w:rPr>
        <w:t xml:space="preserve">         </w:t>
      </w:r>
    </w:p>
    <w:p w:rsidR="000C4BE9" w:rsidRDefault="000C4BE9" w:rsidP="000C4BE9">
      <w:pPr>
        <w:rPr>
          <w:sz w:val="24"/>
          <w:szCs w:val="24"/>
        </w:rPr>
      </w:pPr>
      <w:r>
        <w:rPr>
          <w:sz w:val="24"/>
          <w:szCs w:val="24"/>
        </w:rPr>
        <w:t xml:space="preserve">        </w:t>
      </w:r>
      <w:r>
        <w:rPr>
          <w:sz w:val="24"/>
          <w:szCs w:val="24"/>
        </w:rPr>
        <w:tab/>
      </w:r>
      <w:r>
        <w:rPr>
          <w:sz w:val="24"/>
          <w:szCs w:val="24"/>
        </w:rPr>
        <w:tab/>
      </w:r>
      <w:r>
        <w:rPr>
          <w:sz w:val="24"/>
          <w:szCs w:val="24"/>
        </w:rPr>
        <w:tab/>
        <w:t xml:space="preserve">                                     </w:t>
      </w:r>
      <w:r>
        <w:rPr>
          <w:sz w:val="24"/>
          <w:szCs w:val="24"/>
        </w:rPr>
        <w:tab/>
        <w:t xml:space="preserve">          </w:t>
      </w: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AC49CC" w:rsidRDefault="00AC49CC" w:rsidP="00125DA9">
      <w:pPr>
        <w:spacing w:line="360" w:lineRule="auto"/>
        <w:rPr>
          <w:sz w:val="24"/>
          <w:szCs w:val="24"/>
        </w:rPr>
      </w:pPr>
    </w:p>
    <w:p w:rsidR="00AC49CC" w:rsidRDefault="00AC49CC" w:rsidP="00DB1B08">
      <w:pPr>
        <w:spacing w:line="360" w:lineRule="auto"/>
        <w:rPr>
          <w:sz w:val="24"/>
          <w:szCs w:val="24"/>
        </w:rPr>
      </w:pPr>
    </w:p>
    <w:p w:rsidR="00AC49CC" w:rsidRDefault="00AC49CC" w:rsidP="00DB1B08">
      <w:pPr>
        <w:spacing w:line="360" w:lineRule="auto"/>
        <w:rPr>
          <w:sz w:val="24"/>
          <w:szCs w:val="24"/>
        </w:rPr>
      </w:pPr>
    </w:p>
    <w:p w:rsidR="00972432" w:rsidRDefault="00972432" w:rsidP="00AC49CC">
      <w:pPr>
        <w:spacing w:line="360" w:lineRule="auto"/>
        <w:rPr>
          <w:b/>
          <w:sz w:val="24"/>
          <w:szCs w:val="24"/>
        </w:rPr>
      </w:pPr>
    </w:p>
    <w:p w:rsidR="00972432" w:rsidRDefault="00972432" w:rsidP="00AC49CC">
      <w:pPr>
        <w:spacing w:line="360" w:lineRule="auto"/>
        <w:rPr>
          <w:b/>
          <w:sz w:val="24"/>
          <w:szCs w:val="24"/>
        </w:rPr>
      </w:pPr>
    </w:p>
    <w:p w:rsidR="00603EFE" w:rsidRPr="001D3AEB" w:rsidRDefault="00603EFE" w:rsidP="00AC49CC">
      <w:pPr>
        <w:spacing w:line="360" w:lineRule="auto"/>
        <w:rPr>
          <w:b/>
          <w:sz w:val="24"/>
          <w:szCs w:val="24"/>
        </w:rPr>
      </w:pPr>
    </w:p>
    <w:p w:rsidR="00AC49CC" w:rsidRDefault="00AC49CC" w:rsidP="00DB1B08">
      <w:pPr>
        <w:spacing w:line="360" w:lineRule="auto"/>
        <w:rPr>
          <w:sz w:val="24"/>
          <w:szCs w:val="24"/>
        </w:rPr>
      </w:pPr>
    </w:p>
    <w:p w:rsidR="00316C4D" w:rsidRDefault="00316C4D" w:rsidP="00F005FF">
      <w:pPr>
        <w:spacing w:line="360" w:lineRule="auto"/>
        <w:jc w:val="center"/>
        <w:rPr>
          <w:b/>
          <w:sz w:val="32"/>
          <w:szCs w:val="32"/>
          <w:lang w:val="en-US"/>
        </w:rPr>
      </w:pPr>
    </w:p>
    <w:p w:rsidR="00316C4D" w:rsidRDefault="00316C4D" w:rsidP="00F005FF">
      <w:pPr>
        <w:spacing w:line="360" w:lineRule="auto"/>
        <w:jc w:val="center"/>
        <w:rPr>
          <w:b/>
          <w:sz w:val="32"/>
          <w:szCs w:val="32"/>
          <w:lang w:val="en-US"/>
        </w:rPr>
      </w:pPr>
    </w:p>
    <w:p w:rsidR="00316C4D" w:rsidRDefault="00316C4D" w:rsidP="00F005FF">
      <w:pPr>
        <w:spacing w:line="360" w:lineRule="auto"/>
        <w:jc w:val="center"/>
        <w:rPr>
          <w:b/>
          <w:sz w:val="32"/>
          <w:szCs w:val="32"/>
          <w:lang w:val="en-US"/>
        </w:rPr>
      </w:pPr>
    </w:p>
    <w:p w:rsidR="00316C4D" w:rsidRDefault="00316C4D" w:rsidP="00F005FF">
      <w:pPr>
        <w:spacing w:line="360" w:lineRule="auto"/>
        <w:jc w:val="center"/>
        <w:rPr>
          <w:b/>
          <w:sz w:val="32"/>
          <w:szCs w:val="32"/>
          <w:lang w:val="en-US"/>
        </w:rPr>
      </w:pPr>
    </w:p>
    <w:p w:rsidR="002A6283" w:rsidRDefault="002A6283" w:rsidP="00F005FF">
      <w:pPr>
        <w:spacing w:line="360" w:lineRule="auto"/>
        <w:jc w:val="center"/>
        <w:rPr>
          <w:b/>
          <w:sz w:val="32"/>
          <w:szCs w:val="32"/>
        </w:rPr>
      </w:pPr>
    </w:p>
    <w:p w:rsidR="002A6283" w:rsidRDefault="002A6283" w:rsidP="00F005FF">
      <w:pPr>
        <w:spacing w:line="360" w:lineRule="auto"/>
        <w:jc w:val="center"/>
        <w:rPr>
          <w:b/>
          <w:sz w:val="32"/>
          <w:szCs w:val="32"/>
        </w:rPr>
      </w:pPr>
    </w:p>
    <w:p w:rsidR="00F005FF" w:rsidRDefault="00F005FF" w:rsidP="00F005FF">
      <w:pPr>
        <w:spacing w:line="360" w:lineRule="auto"/>
        <w:rPr>
          <w:sz w:val="28"/>
          <w:szCs w:val="28"/>
        </w:rPr>
      </w:pPr>
    </w:p>
    <w:p w:rsidR="00F005FF" w:rsidRDefault="00F005FF" w:rsidP="00F005FF">
      <w:pPr>
        <w:spacing w:line="360" w:lineRule="auto"/>
        <w:rPr>
          <w:sz w:val="24"/>
          <w:szCs w:val="24"/>
        </w:rPr>
      </w:pPr>
    </w:p>
    <w:p w:rsidR="00F005FF" w:rsidRPr="005657D0" w:rsidRDefault="00F005FF" w:rsidP="00F005FF">
      <w:pPr>
        <w:spacing w:line="360" w:lineRule="auto"/>
        <w:rPr>
          <w:sz w:val="24"/>
          <w:szCs w:val="24"/>
          <w:lang w:val="en-US"/>
        </w:rPr>
      </w:pPr>
      <w:r>
        <w:rPr>
          <w:sz w:val="24"/>
          <w:szCs w:val="24"/>
        </w:rPr>
        <w:t xml:space="preserve">         </w:t>
      </w:r>
    </w:p>
    <w:p w:rsidR="005657D0" w:rsidRDefault="005657D0" w:rsidP="00F005FF">
      <w:pPr>
        <w:spacing w:line="360" w:lineRule="auto"/>
        <w:rPr>
          <w:sz w:val="24"/>
          <w:szCs w:val="24"/>
          <w:lang w:val="en-US"/>
        </w:rPr>
      </w:pPr>
    </w:p>
    <w:p w:rsidR="005657D0" w:rsidRDefault="005657D0" w:rsidP="00F005FF">
      <w:pPr>
        <w:spacing w:line="360" w:lineRule="auto"/>
        <w:rPr>
          <w:sz w:val="24"/>
          <w:szCs w:val="24"/>
          <w:lang w:val="en-US"/>
        </w:rPr>
      </w:pPr>
    </w:p>
    <w:p w:rsidR="005657D0" w:rsidRDefault="005657D0" w:rsidP="00F005FF">
      <w:pPr>
        <w:spacing w:line="360" w:lineRule="auto"/>
        <w:rPr>
          <w:sz w:val="24"/>
          <w:szCs w:val="24"/>
          <w:lang w:val="en-US"/>
        </w:rPr>
      </w:pPr>
    </w:p>
    <w:p w:rsidR="005657D0" w:rsidRDefault="005657D0" w:rsidP="00F005FF">
      <w:pPr>
        <w:spacing w:line="360" w:lineRule="auto"/>
        <w:rPr>
          <w:sz w:val="24"/>
          <w:szCs w:val="24"/>
          <w:lang w:val="en-US"/>
        </w:rPr>
      </w:pPr>
    </w:p>
    <w:p w:rsidR="005657D0" w:rsidRDefault="005657D0" w:rsidP="00F005FF">
      <w:pPr>
        <w:spacing w:line="360" w:lineRule="auto"/>
        <w:rPr>
          <w:sz w:val="24"/>
          <w:szCs w:val="24"/>
          <w:lang w:val="en-US"/>
        </w:rPr>
      </w:pPr>
    </w:p>
    <w:p w:rsidR="005657D0" w:rsidRPr="005657D0" w:rsidRDefault="005657D0" w:rsidP="005657D0">
      <w:pPr>
        <w:spacing w:line="360" w:lineRule="auto"/>
        <w:rPr>
          <w:b/>
          <w:sz w:val="24"/>
          <w:szCs w:val="24"/>
        </w:rPr>
      </w:pPr>
      <w:r>
        <w:rPr>
          <w:b/>
          <w:sz w:val="24"/>
          <w:szCs w:val="24"/>
        </w:rPr>
        <w:t xml:space="preserve">                                                 </w:t>
      </w:r>
    </w:p>
    <w:p w:rsidR="005657D0" w:rsidRPr="005657D0" w:rsidRDefault="005657D0" w:rsidP="005657D0">
      <w:pPr>
        <w:spacing w:line="360" w:lineRule="auto"/>
        <w:jc w:val="right"/>
        <w:rPr>
          <w:sz w:val="24"/>
          <w:szCs w:val="24"/>
          <w:lang w:val="en-US"/>
        </w:rPr>
      </w:pPr>
      <w:r>
        <w:rPr>
          <w:sz w:val="24"/>
          <w:szCs w:val="24"/>
          <w:lang w:val="en-US"/>
        </w:rPr>
        <w:t xml:space="preserve">                  </w:t>
      </w:r>
    </w:p>
    <w:p w:rsidR="00D41E03" w:rsidRPr="00A8512C" w:rsidRDefault="00D41E03" w:rsidP="00D41E03">
      <w:pPr>
        <w:spacing w:line="360" w:lineRule="auto"/>
        <w:jc w:val="center"/>
        <w:rPr>
          <w:rFonts w:ascii="Verdana" w:hAnsi="Verdana"/>
          <w:b/>
          <w:sz w:val="24"/>
          <w:szCs w:val="24"/>
        </w:rPr>
      </w:pPr>
    </w:p>
    <w:p w:rsidR="00D41E03" w:rsidRPr="008116F8" w:rsidRDefault="00D41E03" w:rsidP="00D41E03">
      <w:pPr>
        <w:spacing w:line="360" w:lineRule="auto"/>
        <w:jc w:val="both"/>
        <w:rPr>
          <w:rFonts w:ascii="Verdana" w:hAnsi="Verdana"/>
        </w:rPr>
      </w:pPr>
    </w:p>
    <w:p w:rsidR="00DB1B08" w:rsidRPr="00A8512C" w:rsidRDefault="00D41E03" w:rsidP="00DB1B08">
      <w:pPr>
        <w:spacing w:line="360" w:lineRule="auto"/>
        <w:jc w:val="both"/>
        <w:rPr>
          <w:rFonts w:ascii="Verdana" w:hAnsi="Verdana"/>
        </w:rPr>
      </w:pPr>
      <w:r w:rsidRPr="008116F8">
        <w:rPr>
          <w:rFonts w:ascii="Verdana" w:hAnsi="Verdana"/>
        </w:rPr>
        <w:t xml:space="preserve"> </w:t>
      </w:r>
    </w:p>
    <w:p w:rsidR="00D41E03" w:rsidRPr="00DB1B08"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Default="00D41E03" w:rsidP="00D41E03">
      <w:pPr>
        <w:spacing w:line="360" w:lineRule="auto"/>
        <w:jc w:val="both"/>
        <w:rPr>
          <w:rFonts w:ascii="Verdana" w:hAnsi="Verdana"/>
          <w:lang w:val="en-US"/>
        </w:rPr>
      </w:pPr>
    </w:p>
    <w:p w:rsidR="00D41E03" w:rsidRPr="00AC1862" w:rsidRDefault="00D41E03" w:rsidP="00D41E03">
      <w:pPr>
        <w:spacing w:line="360" w:lineRule="auto"/>
        <w:jc w:val="both"/>
        <w:rPr>
          <w:rFonts w:ascii="Verdana" w:hAnsi="Verdana"/>
          <w:b/>
          <w:sz w:val="32"/>
          <w:szCs w:val="32"/>
        </w:rPr>
      </w:pPr>
      <w:r w:rsidRPr="00AC1862">
        <w:rPr>
          <w:rFonts w:ascii="Verdana" w:hAnsi="Verdana"/>
          <w:b/>
        </w:rPr>
        <w:tab/>
      </w:r>
      <w:r w:rsidRPr="00AC1862">
        <w:rPr>
          <w:rFonts w:ascii="Verdana" w:hAnsi="Verdana"/>
          <w:b/>
        </w:rPr>
        <w:tab/>
      </w:r>
      <w:r w:rsidRPr="00AC1862">
        <w:rPr>
          <w:rFonts w:ascii="Verdana" w:hAnsi="Verdana"/>
          <w:b/>
        </w:rPr>
        <w:tab/>
        <w:t xml:space="preserve">                                                     </w:t>
      </w:r>
      <w:r w:rsidRPr="00AC1862">
        <w:rPr>
          <w:rFonts w:ascii="Verdana" w:hAnsi="Verdana"/>
          <w:b/>
          <w:lang w:val="en-US"/>
        </w:rPr>
        <w:t xml:space="preserve">  </w:t>
      </w:r>
      <w:r w:rsidRPr="00AC1862">
        <w:rPr>
          <w:rFonts w:ascii="Verdana" w:hAnsi="Verdana"/>
          <w:b/>
        </w:rPr>
        <w:t xml:space="preserve">                                                      </w:t>
      </w:r>
    </w:p>
    <w:p w:rsidR="00FB3E66" w:rsidRDefault="00FB3E66" w:rsidP="00FB3E66">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FB3E66" w:rsidRDefault="00FB3E66" w:rsidP="00FB3E66">
      <w:pPr>
        <w:rPr>
          <w:b/>
          <w:sz w:val="32"/>
          <w:szCs w:val="32"/>
        </w:rPr>
      </w:pPr>
      <w:r>
        <w:rPr>
          <w:b/>
          <w:sz w:val="32"/>
          <w:szCs w:val="32"/>
        </w:rPr>
        <w:t xml:space="preserve">     </w:t>
      </w:r>
    </w:p>
    <w:p w:rsidR="00FB3E66" w:rsidRDefault="00FB3E66" w:rsidP="00FB3E66">
      <w:pPr>
        <w:rPr>
          <w:b/>
          <w:sz w:val="36"/>
          <w:szCs w:val="36"/>
        </w:rPr>
      </w:pPr>
      <w:r w:rsidRPr="00867145">
        <w:rPr>
          <w:b/>
          <w:sz w:val="32"/>
          <w:szCs w:val="32"/>
        </w:rPr>
        <w:t xml:space="preserve">      </w:t>
      </w:r>
    </w:p>
    <w:p w:rsidR="00FB3E66" w:rsidRDefault="00FB3E66" w:rsidP="00FB3E66">
      <w:pPr>
        <w:rPr>
          <w:b/>
          <w:sz w:val="36"/>
          <w:szCs w:val="36"/>
        </w:rPr>
      </w:pPr>
    </w:p>
    <w:p w:rsidR="00FB3E66" w:rsidRPr="00867145" w:rsidRDefault="004B5288" w:rsidP="004B5288">
      <w:pPr>
        <w:rPr>
          <w:b/>
          <w:sz w:val="28"/>
          <w:szCs w:val="28"/>
        </w:rPr>
      </w:pPr>
      <w:r w:rsidRPr="00E1592E">
        <w:rPr>
          <w:sz w:val="24"/>
          <w:szCs w:val="24"/>
        </w:rPr>
        <w:t xml:space="preserve"> </w:t>
      </w:r>
    </w:p>
    <w:p w:rsidR="00FB3E66" w:rsidRDefault="00FB3E66" w:rsidP="00FB3E66">
      <w:pPr>
        <w:rPr>
          <w:sz w:val="24"/>
          <w:szCs w:val="24"/>
          <w:lang w:val="en-US"/>
        </w:rPr>
      </w:pPr>
      <w:r w:rsidRPr="00E1592E">
        <w:rPr>
          <w:sz w:val="24"/>
          <w:szCs w:val="24"/>
        </w:rPr>
        <w:t>.</w:t>
      </w: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lang w:val="en-US"/>
        </w:rPr>
      </w:pPr>
    </w:p>
    <w:p w:rsidR="00FB3E66" w:rsidRDefault="00FB3E66" w:rsidP="00FB3E66">
      <w:pPr>
        <w:rPr>
          <w:sz w:val="24"/>
          <w:szCs w:val="24"/>
        </w:rPr>
      </w:pPr>
      <w:r>
        <w:rPr>
          <w:sz w:val="24"/>
          <w:szCs w:val="24"/>
        </w:rPr>
        <w:t xml:space="preserve">   </w:t>
      </w:r>
    </w:p>
    <w:p w:rsidR="00FB3E66" w:rsidRDefault="00FB3E66" w:rsidP="00FB3E66">
      <w:pPr>
        <w:rPr>
          <w:sz w:val="32"/>
          <w:szCs w:val="32"/>
          <w:lang w:val="en-US"/>
        </w:rPr>
      </w:pPr>
    </w:p>
    <w:p w:rsidR="00D41E03" w:rsidRPr="006422CF" w:rsidRDefault="00D41E03" w:rsidP="00D41E03">
      <w:pPr>
        <w:rPr>
          <w:lang w:val="en-US"/>
        </w:rPr>
      </w:pPr>
    </w:p>
    <w:p w:rsidR="003E5974" w:rsidRDefault="003E5974"/>
    <w:sectPr w:rsidR="003E5974" w:rsidSect="007E058B">
      <w:pgSz w:w="11906" w:h="16838"/>
      <w:pgMar w:top="142" w:right="127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D41E03"/>
    <w:rsid w:val="00032637"/>
    <w:rsid w:val="00040531"/>
    <w:rsid w:val="000546DF"/>
    <w:rsid w:val="00062CB9"/>
    <w:rsid w:val="00066C7B"/>
    <w:rsid w:val="000851B8"/>
    <w:rsid w:val="000972FA"/>
    <w:rsid w:val="000C4BE9"/>
    <w:rsid w:val="000F74C8"/>
    <w:rsid w:val="00125DA9"/>
    <w:rsid w:val="001C1EB5"/>
    <w:rsid w:val="001D3AEB"/>
    <w:rsid w:val="001D6613"/>
    <w:rsid w:val="002A071F"/>
    <w:rsid w:val="002A6283"/>
    <w:rsid w:val="002C772E"/>
    <w:rsid w:val="002F7A33"/>
    <w:rsid w:val="00302AAF"/>
    <w:rsid w:val="00303AE6"/>
    <w:rsid w:val="00316C4D"/>
    <w:rsid w:val="00354EC3"/>
    <w:rsid w:val="00375D6B"/>
    <w:rsid w:val="003C4E1A"/>
    <w:rsid w:val="003E5974"/>
    <w:rsid w:val="004038C7"/>
    <w:rsid w:val="00407349"/>
    <w:rsid w:val="004517D6"/>
    <w:rsid w:val="00451E65"/>
    <w:rsid w:val="004B5288"/>
    <w:rsid w:val="004D7769"/>
    <w:rsid w:val="00522784"/>
    <w:rsid w:val="00555733"/>
    <w:rsid w:val="005657D0"/>
    <w:rsid w:val="0056777D"/>
    <w:rsid w:val="005742E6"/>
    <w:rsid w:val="005C7363"/>
    <w:rsid w:val="005E3A15"/>
    <w:rsid w:val="00603EFE"/>
    <w:rsid w:val="00604663"/>
    <w:rsid w:val="00680904"/>
    <w:rsid w:val="006C0A50"/>
    <w:rsid w:val="006F422F"/>
    <w:rsid w:val="006F58BE"/>
    <w:rsid w:val="007260A7"/>
    <w:rsid w:val="00745B32"/>
    <w:rsid w:val="00786148"/>
    <w:rsid w:val="007E058B"/>
    <w:rsid w:val="007F04B6"/>
    <w:rsid w:val="00814323"/>
    <w:rsid w:val="00837C9B"/>
    <w:rsid w:val="00845C2A"/>
    <w:rsid w:val="00870AC2"/>
    <w:rsid w:val="00872AE0"/>
    <w:rsid w:val="00900143"/>
    <w:rsid w:val="009426A1"/>
    <w:rsid w:val="0095493C"/>
    <w:rsid w:val="00972432"/>
    <w:rsid w:val="00986916"/>
    <w:rsid w:val="009B6EB3"/>
    <w:rsid w:val="009C57BD"/>
    <w:rsid w:val="009E2188"/>
    <w:rsid w:val="00A2085D"/>
    <w:rsid w:val="00AC49CC"/>
    <w:rsid w:val="00B17B10"/>
    <w:rsid w:val="00B260A8"/>
    <w:rsid w:val="00B64F64"/>
    <w:rsid w:val="00B9623F"/>
    <w:rsid w:val="00BA102B"/>
    <w:rsid w:val="00BB04FC"/>
    <w:rsid w:val="00BB502A"/>
    <w:rsid w:val="00BC294B"/>
    <w:rsid w:val="00BC4BFE"/>
    <w:rsid w:val="00BD1648"/>
    <w:rsid w:val="00C07CD7"/>
    <w:rsid w:val="00C35BA7"/>
    <w:rsid w:val="00C905C1"/>
    <w:rsid w:val="00C9271B"/>
    <w:rsid w:val="00C933DB"/>
    <w:rsid w:val="00CC4EEE"/>
    <w:rsid w:val="00CD40DB"/>
    <w:rsid w:val="00CE4379"/>
    <w:rsid w:val="00D00275"/>
    <w:rsid w:val="00D169A2"/>
    <w:rsid w:val="00D26F27"/>
    <w:rsid w:val="00D418AE"/>
    <w:rsid w:val="00D41E03"/>
    <w:rsid w:val="00D7772B"/>
    <w:rsid w:val="00D815BD"/>
    <w:rsid w:val="00D83901"/>
    <w:rsid w:val="00DB1B08"/>
    <w:rsid w:val="00DB4950"/>
    <w:rsid w:val="00DF6EF8"/>
    <w:rsid w:val="00E0050D"/>
    <w:rsid w:val="00E736C1"/>
    <w:rsid w:val="00E90CA6"/>
    <w:rsid w:val="00EA059D"/>
    <w:rsid w:val="00EB63A9"/>
    <w:rsid w:val="00EC5F0F"/>
    <w:rsid w:val="00EC6D52"/>
    <w:rsid w:val="00EE278A"/>
    <w:rsid w:val="00F005FF"/>
    <w:rsid w:val="00F13AE4"/>
    <w:rsid w:val="00F30DEA"/>
    <w:rsid w:val="00F5235D"/>
    <w:rsid w:val="00FB3E6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0454116">
      <w:bodyDiv w:val="1"/>
      <w:marLeft w:val="0"/>
      <w:marRight w:val="0"/>
      <w:marTop w:val="0"/>
      <w:marBottom w:val="0"/>
      <w:divBdr>
        <w:top w:val="none" w:sz="0" w:space="0" w:color="auto"/>
        <w:left w:val="none" w:sz="0" w:space="0" w:color="auto"/>
        <w:bottom w:val="none" w:sz="0" w:space="0" w:color="auto"/>
        <w:right w:val="none" w:sz="0" w:space="0" w:color="auto"/>
      </w:divBdr>
    </w:div>
    <w:div w:id="13447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82571-12BE-446E-9A22-EA1E31B5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17</Pages>
  <Words>7812</Words>
  <Characters>44533</Characters>
  <Application>Microsoft Office Word</Application>
  <DocSecurity>0</DocSecurity>
  <Lines>371</Lines>
  <Paragraphs>104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dc:creator>
  <cp:keywords/>
  <dc:description/>
  <cp:lastModifiedBy>зя</cp:lastModifiedBy>
  <cp:revision>53</cp:revision>
  <cp:lastPrinted>2023-03-04T09:18:00Z</cp:lastPrinted>
  <dcterms:created xsi:type="dcterms:W3CDTF">2021-03-07T10:16:00Z</dcterms:created>
  <dcterms:modified xsi:type="dcterms:W3CDTF">2023-03-19T08:51:00Z</dcterms:modified>
</cp:coreProperties>
</file>